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081" w:rsidRPr="002734D2" w:rsidRDefault="009D3081" w:rsidP="009D3081">
      <w:pPr>
        <w:jc w:val="center"/>
        <w:rPr>
          <w:rFonts w:ascii="Arial" w:hAnsi="Arial" w:cs="Arial"/>
          <w:sz w:val="18"/>
          <w:szCs w:val="18"/>
        </w:rPr>
      </w:pPr>
    </w:p>
    <w:p w:rsidR="009D3081" w:rsidRDefault="00432690" w:rsidP="00F5716A">
      <w:pPr>
        <w:jc w:val="center"/>
        <w:rPr>
          <w:rFonts w:ascii="Arial" w:hAnsi="Arial" w:cs="Arial"/>
          <w:sz w:val="18"/>
          <w:szCs w:val="18"/>
        </w:rPr>
      </w:pPr>
      <w:r w:rsidRPr="009E0760">
        <w:rPr>
          <w:rFonts w:ascii="Arial" w:hAnsi="Arial" w:cs="Arial"/>
          <w:b/>
          <w:sz w:val="28"/>
          <w:szCs w:val="28"/>
        </w:rPr>
        <w:t>201</w:t>
      </w:r>
      <w:r w:rsidR="009D4B4C">
        <w:rPr>
          <w:rFonts w:ascii="Arial" w:hAnsi="Arial" w:cs="Arial"/>
          <w:b/>
          <w:sz w:val="28"/>
          <w:szCs w:val="28"/>
        </w:rPr>
        <w:t>8</w:t>
      </w:r>
      <w:r w:rsidR="009D3081" w:rsidRPr="009E0760">
        <w:rPr>
          <w:rFonts w:ascii="Arial" w:hAnsi="Arial" w:cs="Arial"/>
          <w:b/>
          <w:sz w:val="28"/>
          <w:szCs w:val="28"/>
        </w:rPr>
        <w:t xml:space="preserve"> </w:t>
      </w:r>
      <w:r w:rsidR="008C6907">
        <w:rPr>
          <w:rFonts w:ascii="Arial" w:hAnsi="Arial" w:cs="Arial"/>
          <w:b/>
          <w:sz w:val="28"/>
          <w:szCs w:val="28"/>
        </w:rPr>
        <w:t>West</w:t>
      </w:r>
      <w:r w:rsidR="001F69F1">
        <w:rPr>
          <w:rFonts w:ascii="Arial" w:hAnsi="Arial" w:cs="Arial"/>
          <w:b/>
          <w:sz w:val="28"/>
          <w:szCs w:val="28"/>
        </w:rPr>
        <w:t xml:space="preserve"> C</w:t>
      </w:r>
      <w:r w:rsidR="008C6907">
        <w:rPr>
          <w:rFonts w:ascii="Arial" w:hAnsi="Arial" w:cs="Arial"/>
          <w:b/>
          <w:sz w:val="28"/>
          <w:szCs w:val="28"/>
        </w:rPr>
        <w:t>oast</w:t>
      </w:r>
      <w:r w:rsidRPr="009E0760">
        <w:rPr>
          <w:rFonts w:ascii="Arial" w:hAnsi="Arial" w:cs="Arial"/>
          <w:b/>
          <w:sz w:val="28"/>
          <w:szCs w:val="28"/>
        </w:rPr>
        <w:t xml:space="preserve"> </w:t>
      </w:r>
      <w:r w:rsidR="009D3081" w:rsidRPr="009E0760">
        <w:rPr>
          <w:rFonts w:ascii="Arial" w:hAnsi="Arial" w:cs="Arial"/>
          <w:b/>
          <w:sz w:val="28"/>
          <w:szCs w:val="28"/>
        </w:rPr>
        <w:t>Sprint Car Division Technical Specifications</w:t>
      </w:r>
    </w:p>
    <w:p w:rsidR="009E0760" w:rsidRPr="00F5716A" w:rsidRDefault="009E0760" w:rsidP="009D3081">
      <w:pPr>
        <w:ind w:left="720" w:hanging="720"/>
        <w:jc w:val="both"/>
        <w:rPr>
          <w:rFonts w:ascii="Arial" w:hAnsi="Arial" w:cs="Arial"/>
          <w:sz w:val="16"/>
          <w:szCs w:val="16"/>
        </w:rPr>
      </w:pPr>
    </w:p>
    <w:p w:rsidR="009E0760" w:rsidRPr="00695CDA" w:rsidRDefault="009E0760" w:rsidP="009E0760">
      <w:pPr>
        <w:ind w:left="720" w:hanging="720"/>
        <w:jc w:val="both"/>
        <w:rPr>
          <w:rFonts w:ascii="Arial" w:hAnsi="Arial" w:cs="Arial"/>
          <w:sz w:val="18"/>
          <w:szCs w:val="18"/>
        </w:rPr>
      </w:pPr>
      <w:r w:rsidRPr="00695CDA">
        <w:rPr>
          <w:rFonts w:ascii="Arial" w:hAnsi="Arial" w:cs="Arial"/>
          <w:b/>
          <w:bCs/>
          <w:sz w:val="18"/>
          <w:szCs w:val="18"/>
        </w:rPr>
        <w:t>WARNING</w:t>
      </w:r>
      <w:r w:rsidRPr="00695CDA">
        <w:rPr>
          <w:rFonts w:ascii="Arial" w:hAnsi="Arial" w:cs="Arial"/>
          <w:sz w:val="18"/>
          <w:szCs w:val="18"/>
        </w:rPr>
        <w:t xml:space="preserve"> - </w:t>
      </w:r>
      <w:r w:rsidRPr="00695CDA">
        <w:rPr>
          <w:rFonts w:ascii="Arial" w:hAnsi="Arial" w:cs="Arial"/>
          <w:sz w:val="18"/>
          <w:szCs w:val="18"/>
        </w:rPr>
        <w:tab/>
        <w:t xml:space="preserve">These minimum chassis and safety requirements are to be used without warranty, written or implied. No warranty or </w:t>
      </w:r>
      <w:r w:rsidRPr="00695CDA">
        <w:rPr>
          <w:rFonts w:ascii="Arial" w:hAnsi="Arial" w:cs="Arial"/>
          <w:sz w:val="18"/>
          <w:szCs w:val="18"/>
        </w:rPr>
        <w:tab/>
        <w:t xml:space="preserve">representation is made as to these minimum requirements ability to protect the user from any injury or death. The user </w:t>
      </w:r>
      <w:r w:rsidRPr="00695CDA">
        <w:rPr>
          <w:rFonts w:ascii="Arial" w:hAnsi="Arial" w:cs="Arial"/>
          <w:sz w:val="18"/>
          <w:szCs w:val="18"/>
        </w:rPr>
        <w:tab/>
        <w:t xml:space="preserve">assumes that risk. </w:t>
      </w:r>
    </w:p>
    <w:p w:rsidR="009E0760" w:rsidRPr="00695CDA" w:rsidRDefault="009E0760" w:rsidP="009D3081">
      <w:pPr>
        <w:ind w:left="720" w:hanging="720"/>
        <w:jc w:val="both"/>
        <w:rPr>
          <w:rFonts w:ascii="Arial" w:hAnsi="Arial" w:cs="Arial"/>
          <w:sz w:val="18"/>
          <w:szCs w:val="18"/>
        </w:rPr>
      </w:pPr>
    </w:p>
    <w:p w:rsidR="004B2D68" w:rsidRPr="00695CDA" w:rsidRDefault="008A7592" w:rsidP="004B2D68">
      <w:pPr>
        <w:tabs>
          <w:tab w:val="left" w:pos="720"/>
        </w:tabs>
        <w:spacing w:after="120"/>
        <w:ind w:left="1260" w:hanging="1260"/>
        <w:jc w:val="both"/>
        <w:rPr>
          <w:rFonts w:ascii="Arial" w:hAnsi="Arial" w:cs="Arial"/>
          <w:b/>
          <w:sz w:val="18"/>
          <w:szCs w:val="18"/>
        </w:rPr>
      </w:pPr>
      <w:r w:rsidRPr="00695CDA">
        <w:rPr>
          <w:rFonts w:ascii="Arial" w:hAnsi="Arial" w:cs="Arial"/>
          <w:b/>
          <w:sz w:val="18"/>
          <w:szCs w:val="18"/>
        </w:rPr>
        <w:t>CA</w:t>
      </w:r>
      <w:r w:rsidR="004B2D68" w:rsidRPr="00695CDA">
        <w:rPr>
          <w:rFonts w:ascii="Arial" w:hAnsi="Arial" w:cs="Arial"/>
          <w:b/>
          <w:sz w:val="18"/>
          <w:szCs w:val="18"/>
        </w:rPr>
        <w:t>301</w:t>
      </w:r>
      <w:r w:rsidR="004B2D68" w:rsidRPr="00695CDA">
        <w:rPr>
          <w:rFonts w:ascii="Arial" w:hAnsi="Arial" w:cs="Arial"/>
          <w:b/>
          <w:sz w:val="18"/>
          <w:szCs w:val="18"/>
        </w:rPr>
        <w:tab/>
        <w:t>Inspections</w:t>
      </w:r>
    </w:p>
    <w:p w:rsidR="00A51714" w:rsidRPr="00695CDA" w:rsidRDefault="004B2D68" w:rsidP="00A51714">
      <w:pPr>
        <w:numPr>
          <w:ilvl w:val="0"/>
          <w:numId w:val="2"/>
        </w:numPr>
        <w:tabs>
          <w:tab w:val="left" w:pos="720"/>
        </w:tabs>
        <w:jc w:val="both"/>
        <w:rPr>
          <w:rFonts w:ascii="Arial" w:hAnsi="Arial" w:cs="Arial"/>
          <w:sz w:val="18"/>
          <w:szCs w:val="18"/>
        </w:rPr>
      </w:pPr>
      <w:r w:rsidRPr="00695CDA">
        <w:rPr>
          <w:rFonts w:ascii="Arial" w:hAnsi="Arial" w:cs="Arial"/>
          <w:sz w:val="18"/>
          <w:szCs w:val="18"/>
        </w:rPr>
        <w:t>All cars are subject to a pre-race technical and random post-race technical inspection to insure compliance with rules. Cars must present themselves in designated area for inspection. All cars deemed to be illegal in post-race inspection</w:t>
      </w:r>
      <w:r w:rsidR="00D47F6C" w:rsidRPr="00695CDA">
        <w:rPr>
          <w:rFonts w:ascii="Arial" w:hAnsi="Arial" w:cs="Arial"/>
          <w:sz w:val="18"/>
          <w:szCs w:val="18"/>
        </w:rPr>
        <w:t xml:space="preserve">, will </w:t>
      </w:r>
      <w:r w:rsidRPr="00695CDA">
        <w:rPr>
          <w:rFonts w:ascii="Arial" w:hAnsi="Arial" w:cs="Arial"/>
          <w:sz w:val="18"/>
          <w:szCs w:val="18"/>
        </w:rPr>
        <w:t xml:space="preserve">be disqualified, </w:t>
      </w:r>
      <w:r w:rsidR="00D47F6C" w:rsidRPr="00695CDA">
        <w:rPr>
          <w:rFonts w:ascii="Arial" w:hAnsi="Arial" w:cs="Arial"/>
          <w:sz w:val="18"/>
          <w:szCs w:val="18"/>
        </w:rPr>
        <w:t xml:space="preserve">and may be </w:t>
      </w:r>
      <w:r w:rsidRPr="00695CDA">
        <w:rPr>
          <w:rFonts w:ascii="Arial" w:hAnsi="Arial" w:cs="Arial"/>
          <w:sz w:val="18"/>
          <w:szCs w:val="18"/>
        </w:rPr>
        <w:t>suspended, fined, put on probation or other appropriate measure taken at the discretion of the Series</w:t>
      </w:r>
      <w:r w:rsidR="001601D5" w:rsidRPr="00695CDA">
        <w:rPr>
          <w:rFonts w:ascii="Arial" w:hAnsi="Arial" w:cs="Arial"/>
          <w:sz w:val="18"/>
          <w:szCs w:val="18"/>
        </w:rPr>
        <w:t xml:space="preserve"> Race Director.  Disqualified means forfeiture of monies won and points earned.  Suspended means not being allowed to compete for a specified amount of time. </w:t>
      </w:r>
      <w:r w:rsidR="008A7592" w:rsidRPr="00695CDA">
        <w:rPr>
          <w:rFonts w:ascii="Arial" w:hAnsi="Arial" w:cs="Arial"/>
          <w:sz w:val="18"/>
          <w:szCs w:val="18"/>
        </w:rPr>
        <w:t xml:space="preserve"> </w:t>
      </w:r>
      <w:r w:rsidR="001601D5" w:rsidRPr="00695CDA">
        <w:rPr>
          <w:rFonts w:ascii="Arial" w:hAnsi="Arial" w:cs="Arial"/>
          <w:sz w:val="18"/>
          <w:szCs w:val="18"/>
        </w:rPr>
        <w:t xml:space="preserve">Fine(s) means monies levied against car owner and/or driver where car cannot be entered into event until penalties are paid in full.  Officials may make modification to rules and procedures as unique situations warrant. </w:t>
      </w:r>
    </w:p>
    <w:p w:rsidR="009A65F3" w:rsidRPr="00695CDA" w:rsidRDefault="009A65F3" w:rsidP="009A65F3">
      <w:pPr>
        <w:tabs>
          <w:tab w:val="left" w:pos="720"/>
        </w:tabs>
        <w:ind w:left="720"/>
        <w:jc w:val="both"/>
        <w:rPr>
          <w:rFonts w:ascii="Arial" w:hAnsi="Arial" w:cs="Arial"/>
          <w:sz w:val="18"/>
          <w:szCs w:val="18"/>
        </w:rPr>
      </w:pPr>
    </w:p>
    <w:p w:rsidR="009D3081" w:rsidRPr="00695CDA" w:rsidRDefault="008A7592" w:rsidP="004B2D68">
      <w:pPr>
        <w:tabs>
          <w:tab w:val="left" w:pos="720"/>
        </w:tabs>
        <w:spacing w:after="120"/>
        <w:ind w:left="1260" w:hanging="126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30</w:t>
      </w:r>
      <w:r w:rsidRPr="00695CDA">
        <w:rPr>
          <w:rFonts w:ascii="Arial" w:hAnsi="Arial" w:cs="Arial"/>
          <w:b/>
          <w:sz w:val="18"/>
          <w:szCs w:val="18"/>
        </w:rPr>
        <w:t>2</w:t>
      </w:r>
      <w:r w:rsidR="009D3081" w:rsidRPr="00695CDA">
        <w:rPr>
          <w:rFonts w:ascii="Arial" w:hAnsi="Arial" w:cs="Arial"/>
          <w:b/>
          <w:sz w:val="18"/>
          <w:szCs w:val="18"/>
        </w:rPr>
        <w:tab/>
        <w:t>Design and Construction</w:t>
      </w:r>
    </w:p>
    <w:p w:rsidR="009D3081" w:rsidRPr="00695CDA" w:rsidRDefault="009D3081" w:rsidP="004B2D68">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4B2D68" w:rsidRPr="001B79B5">
        <w:rPr>
          <w:rFonts w:ascii="Arial" w:hAnsi="Arial" w:cs="Arial"/>
          <w:b/>
          <w:sz w:val="18"/>
          <w:szCs w:val="18"/>
        </w:rPr>
        <w:t>A.</w:t>
      </w:r>
      <w:r w:rsidR="004B2D68" w:rsidRPr="00695CDA">
        <w:rPr>
          <w:rFonts w:ascii="Arial" w:hAnsi="Arial" w:cs="Arial"/>
          <w:sz w:val="18"/>
          <w:szCs w:val="18"/>
        </w:rPr>
        <w:tab/>
      </w:r>
      <w:r w:rsidRPr="00695CDA">
        <w:rPr>
          <w:rFonts w:ascii="Arial" w:hAnsi="Arial" w:cs="Arial"/>
          <w:sz w:val="18"/>
          <w:szCs w:val="18"/>
        </w:rPr>
        <w:t xml:space="preserve">All phases of design and construction are subject to the approval of the Technical Director. </w:t>
      </w:r>
    </w:p>
    <w:p w:rsidR="009D3081" w:rsidRPr="00695CDA" w:rsidRDefault="009D3081" w:rsidP="004B2D68">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4B2D68" w:rsidRPr="001B79B5">
        <w:rPr>
          <w:rFonts w:ascii="Arial" w:hAnsi="Arial" w:cs="Arial"/>
          <w:b/>
          <w:sz w:val="18"/>
          <w:szCs w:val="18"/>
        </w:rPr>
        <w:t>B.</w:t>
      </w:r>
      <w:r w:rsidR="004B2D68" w:rsidRPr="00695CDA">
        <w:rPr>
          <w:rFonts w:ascii="Arial" w:hAnsi="Arial" w:cs="Arial"/>
          <w:sz w:val="18"/>
          <w:szCs w:val="18"/>
        </w:rPr>
        <w:tab/>
      </w:r>
      <w:r w:rsidRPr="00695CDA">
        <w:rPr>
          <w:rFonts w:ascii="Arial" w:hAnsi="Arial" w:cs="Arial"/>
          <w:sz w:val="18"/>
          <w:szCs w:val="18"/>
        </w:rPr>
        <w:t>The Chief Steward and the Technical Director may exclude any car, design or construction, which they deem unsafe or not meeting the specifications, the spirit and/or the intentions of the rules contained herein.</w:t>
      </w:r>
    </w:p>
    <w:p w:rsidR="00A51714" w:rsidRPr="00695CDA" w:rsidRDefault="009D3081" w:rsidP="004B2D68">
      <w:pPr>
        <w:tabs>
          <w:tab w:val="left" w:pos="720"/>
        </w:tabs>
        <w:ind w:left="1260" w:hanging="1260"/>
        <w:jc w:val="both"/>
        <w:rPr>
          <w:rFonts w:ascii="Arial" w:hAnsi="Arial" w:cs="Arial"/>
          <w:sz w:val="18"/>
          <w:szCs w:val="18"/>
        </w:rPr>
      </w:pPr>
      <w:r w:rsidRPr="00695CDA">
        <w:rPr>
          <w:rFonts w:ascii="Arial" w:hAnsi="Arial" w:cs="Arial"/>
          <w:sz w:val="18"/>
          <w:szCs w:val="18"/>
        </w:rPr>
        <w:tab/>
      </w:r>
      <w:r w:rsidR="004B2D68" w:rsidRPr="001B79B5">
        <w:rPr>
          <w:rFonts w:ascii="Arial" w:hAnsi="Arial" w:cs="Arial"/>
          <w:b/>
          <w:sz w:val="18"/>
          <w:szCs w:val="18"/>
        </w:rPr>
        <w:t>C</w:t>
      </w:r>
      <w:r w:rsidR="004B2D68" w:rsidRPr="00695CDA">
        <w:rPr>
          <w:rFonts w:ascii="Arial" w:hAnsi="Arial" w:cs="Arial"/>
          <w:sz w:val="18"/>
          <w:szCs w:val="18"/>
        </w:rPr>
        <w:t>.</w:t>
      </w:r>
      <w:r w:rsidR="004B2D68" w:rsidRPr="00695CDA">
        <w:rPr>
          <w:rFonts w:ascii="Arial" w:hAnsi="Arial" w:cs="Arial"/>
          <w:sz w:val="18"/>
          <w:szCs w:val="18"/>
        </w:rPr>
        <w:tab/>
      </w:r>
      <w:r w:rsidRPr="00695CDA">
        <w:rPr>
          <w:rFonts w:ascii="Arial" w:hAnsi="Arial" w:cs="Arial"/>
          <w:sz w:val="18"/>
          <w:szCs w:val="18"/>
        </w:rPr>
        <w:t>Any component used in the construction or assembly of the chassis and/or accessories, if constructed of carbon fiber material, must be approved for use by the USAC Technical Director prior to entering a competition.</w:t>
      </w:r>
    </w:p>
    <w:p w:rsidR="00A51714" w:rsidRPr="00695CDA" w:rsidRDefault="00A51714" w:rsidP="004B2D68">
      <w:pPr>
        <w:tabs>
          <w:tab w:val="left" w:pos="720"/>
        </w:tabs>
        <w:ind w:left="1260" w:hanging="1260"/>
        <w:jc w:val="both"/>
        <w:rPr>
          <w:rFonts w:ascii="Arial" w:hAnsi="Arial" w:cs="Arial"/>
          <w:sz w:val="18"/>
          <w:szCs w:val="18"/>
        </w:rPr>
      </w:pPr>
    </w:p>
    <w:p w:rsidR="009D3081" w:rsidRPr="00695CDA" w:rsidRDefault="008A7592" w:rsidP="009D3081">
      <w:pPr>
        <w:spacing w:after="120"/>
        <w:ind w:left="720" w:hanging="7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303</w:t>
      </w:r>
      <w:r w:rsidR="009D3081" w:rsidRPr="00695CDA">
        <w:rPr>
          <w:rFonts w:ascii="Arial" w:hAnsi="Arial" w:cs="Arial"/>
          <w:b/>
          <w:sz w:val="18"/>
          <w:szCs w:val="18"/>
        </w:rPr>
        <w:tab/>
        <w:t>Dimensions and Weight</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w:t>
      </w:r>
      <w:r w:rsidRPr="00695CDA">
        <w:rPr>
          <w:rFonts w:ascii="Arial" w:hAnsi="Arial" w:cs="Arial"/>
          <w:sz w:val="18"/>
          <w:szCs w:val="18"/>
        </w:rPr>
        <w:tab/>
        <w:t xml:space="preserve">The wheelbase must be at least </w:t>
      </w:r>
      <w:smartTag w:uri="urn:schemas-microsoft-com:office:smarttags" w:element="metricconverter">
        <w:smartTagPr>
          <w:attr w:name="ProductID" w:val="84 inches"/>
        </w:smartTagPr>
        <w:r w:rsidRPr="00695CDA">
          <w:rPr>
            <w:rFonts w:ascii="Arial" w:hAnsi="Arial" w:cs="Arial"/>
            <w:sz w:val="18"/>
            <w:szCs w:val="18"/>
          </w:rPr>
          <w:t>84 inches</w:t>
        </w:r>
      </w:smartTag>
      <w:r w:rsidRPr="00695CDA">
        <w:rPr>
          <w:rFonts w:ascii="Arial" w:hAnsi="Arial" w:cs="Arial"/>
          <w:sz w:val="18"/>
          <w:szCs w:val="18"/>
        </w:rPr>
        <w:t xml:space="preserve"> and no more than </w:t>
      </w:r>
      <w:smartTag w:uri="urn:schemas-microsoft-com:office:smarttags" w:element="metricconverter">
        <w:smartTagPr>
          <w:attr w:name="ProductID" w:val="90 inches"/>
        </w:smartTagPr>
        <w:r w:rsidRPr="00695CDA">
          <w:rPr>
            <w:rFonts w:ascii="Arial" w:hAnsi="Arial" w:cs="Arial"/>
            <w:sz w:val="18"/>
            <w:szCs w:val="18"/>
          </w:rPr>
          <w:t>90 inches</w:t>
        </w:r>
      </w:smartTag>
      <w:r w:rsidRPr="00695CDA">
        <w:rPr>
          <w:rFonts w:ascii="Arial" w:hAnsi="Arial" w:cs="Arial"/>
          <w:sz w:val="18"/>
          <w:szCs w:val="18"/>
        </w:rPr>
        <w:t>. (See Illustration #3)</w:t>
      </w:r>
    </w:p>
    <w:p w:rsidR="00A51714" w:rsidRPr="00695CDA" w:rsidRDefault="009D3081" w:rsidP="009102C5">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B.</w:t>
      </w:r>
      <w:r w:rsidRPr="00695CDA">
        <w:rPr>
          <w:rFonts w:ascii="Arial" w:hAnsi="Arial" w:cs="Arial"/>
          <w:sz w:val="18"/>
          <w:szCs w:val="18"/>
        </w:rPr>
        <w:tab/>
        <w:t>The overall length will be limited to a maximum of 14 feet.</w:t>
      </w:r>
      <w:r w:rsidRPr="00695CDA">
        <w:rPr>
          <w:rFonts w:ascii="Arial" w:hAnsi="Arial" w:cs="Arial"/>
          <w:sz w:val="18"/>
          <w:szCs w:val="18"/>
        </w:rPr>
        <w:tab/>
      </w:r>
    </w:p>
    <w:p w:rsidR="009D3081" w:rsidRPr="00695CDA" w:rsidRDefault="009102C5" w:rsidP="0027175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A51714" w:rsidRPr="00695CDA">
        <w:rPr>
          <w:rFonts w:ascii="Arial" w:hAnsi="Arial" w:cs="Arial"/>
          <w:b/>
          <w:sz w:val="18"/>
          <w:szCs w:val="18"/>
        </w:rPr>
        <w:t>C</w:t>
      </w:r>
      <w:r w:rsidRPr="00695CDA">
        <w:rPr>
          <w:rFonts w:ascii="Arial" w:hAnsi="Arial" w:cs="Arial"/>
          <w:b/>
          <w:sz w:val="18"/>
          <w:szCs w:val="18"/>
        </w:rPr>
        <w:t>.</w:t>
      </w:r>
      <w:r w:rsidRPr="00695CDA">
        <w:rPr>
          <w:rFonts w:ascii="Arial" w:hAnsi="Arial" w:cs="Arial"/>
          <w:sz w:val="18"/>
          <w:szCs w:val="18"/>
        </w:rPr>
        <w:tab/>
        <w:t>Weights</w:t>
      </w:r>
      <w:r w:rsidR="00AC114B">
        <w:rPr>
          <w:rFonts w:ascii="Arial" w:hAnsi="Arial" w:cs="Arial"/>
          <w:sz w:val="18"/>
          <w:szCs w:val="18"/>
        </w:rPr>
        <w:t xml:space="preserve">- All </w:t>
      </w:r>
      <w:r w:rsidR="008C6907">
        <w:rPr>
          <w:rFonts w:ascii="Arial" w:hAnsi="Arial" w:cs="Arial"/>
          <w:sz w:val="18"/>
          <w:szCs w:val="18"/>
        </w:rPr>
        <w:t>s</w:t>
      </w:r>
      <w:r w:rsidR="00C12C31" w:rsidRPr="00695CDA">
        <w:rPr>
          <w:rFonts w:ascii="Arial" w:hAnsi="Arial" w:cs="Arial"/>
          <w:sz w:val="18"/>
          <w:szCs w:val="18"/>
        </w:rPr>
        <w:t>eries sprint ca</w:t>
      </w:r>
      <w:r w:rsidR="009A08F5">
        <w:rPr>
          <w:rFonts w:ascii="Arial" w:hAnsi="Arial" w:cs="Arial"/>
          <w:sz w:val="18"/>
          <w:szCs w:val="18"/>
        </w:rPr>
        <w:t>rs must weigh a minimum of 1,475</w:t>
      </w:r>
      <w:r w:rsidR="00C12C31" w:rsidRPr="00695CDA">
        <w:rPr>
          <w:rFonts w:ascii="Arial" w:hAnsi="Arial" w:cs="Arial"/>
          <w:sz w:val="18"/>
          <w:szCs w:val="18"/>
        </w:rPr>
        <w:t xml:space="preserve"> lbs w/driver @ any time.</w:t>
      </w:r>
      <w:r w:rsidR="009D3081" w:rsidRPr="00695CDA">
        <w:rPr>
          <w:rFonts w:ascii="Arial" w:hAnsi="Arial" w:cs="Arial"/>
          <w:sz w:val="18"/>
          <w:szCs w:val="18"/>
        </w:rPr>
        <w:tab/>
      </w:r>
      <w:r w:rsidR="009D3081" w:rsidRPr="00695CDA">
        <w:rPr>
          <w:rFonts w:ascii="Arial" w:hAnsi="Arial" w:cs="Arial"/>
          <w:sz w:val="18"/>
          <w:szCs w:val="18"/>
        </w:rPr>
        <w:tab/>
      </w:r>
    </w:p>
    <w:p w:rsidR="006F18F1" w:rsidRDefault="00F80B74" w:rsidP="00271751">
      <w:pPr>
        <w:pStyle w:val="NormalWeb"/>
        <w:tabs>
          <w:tab w:val="left" w:pos="720"/>
        </w:tabs>
        <w:spacing w:before="120" w:after="120" w:afterAutospacing="0"/>
        <w:ind w:left="1260"/>
        <w:rPr>
          <w:rFonts w:ascii="Arial" w:hAnsi="Arial" w:cs="Arial"/>
          <w:sz w:val="18"/>
          <w:szCs w:val="18"/>
        </w:rPr>
      </w:pPr>
      <w:r w:rsidRPr="00695CDA">
        <w:rPr>
          <w:rFonts w:ascii="Arial" w:hAnsi="Arial" w:cs="Arial"/>
          <w:sz w:val="18"/>
          <w:szCs w:val="18"/>
        </w:rPr>
        <w:t xml:space="preserve">All </w:t>
      </w:r>
      <w:r w:rsidR="00D47F6C" w:rsidRPr="00695CDA">
        <w:rPr>
          <w:rFonts w:ascii="Arial" w:hAnsi="Arial" w:cs="Arial"/>
          <w:sz w:val="18"/>
          <w:szCs w:val="18"/>
        </w:rPr>
        <w:t>weight</w:t>
      </w:r>
      <w:r w:rsidRPr="00695CDA">
        <w:rPr>
          <w:rFonts w:ascii="Arial" w:hAnsi="Arial" w:cs="Arial"/>
          <w:sz w:val="18"/>
          <w:szCs w:val="18"/>
        </w:rPr>
        <w:t xml:space="preserve"> must be painted white and have your car number on it.</w:t>
      </w:r>
    </w:p>
    <w:p w:rsidR="00A51714" w:rsidRPr="00695CDA" w:rsidRDefault="00271751" w:rsidP="00271751">
      <w:pPr>
        <w:pStyle w:val="NormalWeb"/>
        <w:tabs>
          <w:tab w:val="left" w:pos="720"/>
        </w:tabs>
        <w:spacing w:before="120" w:after="120" w:afterAutospacing="0"/>
        <w:ind w:left="1260"/>
        <w:rPr>
          <w:rFonts w:ascii="Arial" w:hAnsi="Arial" w:cs="Arial"/>
          <w:color w:val="000000"/>
          <w:sz w:val="18"/>
          <w:szCs w:val="18"/>
        </w:rPr>
      </w:pPr>
      <w:r w:rsidRPr="000451E7">
        <w:rPr>
          <w:rFonts w:ascii="Arial" w:hAnsi="Arial" w:cs="Arial"/>
          <w:b/>
          <w:color w:val="000000"/>
          <w:sz w:val="18"/>
          <w:szCs w:val="18"/>
          <w:u w:val="single"/>
        </w:rPr>
        <w:t xml:space="preserve"> </w:t>
      </w:r>
    </w:p>
    <w:p w:rsidR="009D3081" w:rsidRPr="00695CDA" w:rsidRDefault="008A7592" w:rsidP="000B658E">
      <w:pPr>
        <w:spacing w:after="120"/>
        <w:ind w:left="720" w:hanging="7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304</w:t>
      </w:r>
      <w:r w:rsidR="009D3081" w:rsidRPr="00695CDA">
        <w:rPr>
          <w:rFonts w:ascii="Arial" w:hAnsi="Arial" w:cs="Arial"/>
          <w:b/>
          <w:sz w:val="18"/>
          <w:szCs w:val="18"/>
        </w:rPr>
        <w:tab/>
        <w:t>Car Construction and Body</w:t>
      </w:r>
    </w:p>
    <w:p w:rsidR="009102C5" w:rsidRPr="00695CDA" w:rsidRDefault="009D3081" w:rsidP="000B658E">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w:t>
      </w:r>
      <w:r w:rsidRPr="00695CDA">
        <w:rPr>
          <w:rFonts w:ascii="Arial" w:hAnsi="Arial" w:cs="Arial"/>
          <w:sz w:val="18"/>
          <w:szCs w:val="18"/>
        </w:rPr>
        <w:tab/>
        <w:t>All cars shall be rear drive only. The driveline and rear axle center section must</w:t>
      </w:r>
      <w:r w:rsidR="003A7230" w:rsidRPr="00695CDA">
        <w:rPr>
          <w:rFonts w:ascii="Arial" w:hAnsi="Arial" w:cs="Arial"/>
          <w:sz w:val="18"/>
          <w:szCs w:val="18"/>
        </w:rPr>
        <w:t xml:space="preserve"> be on the chassis centerline.</w:t>
      </w:r>
    </w:p>
    <w:p w:rsidR="00D47F6C" w:rsidRPr="00695CDA" w:rsidRDefault="009102C5" w:rsidP="00F5716A">
      <w:pPr>
        <w:tabs>
          <w:tab w:val="left" w:pos="720"/>
        </w:tabs>
        <w:spacing w:after="120"/>
        <w:ind w:left="1267" w:hanging="1267"/>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r>
      <w:r w:rsidR="009D3081" w:rsidRPr="00695CDA">
        <w:rPr>
          <w:rFonts w:ascii="Arial" w:hAnsi="Arial" w:cs="Arial"/>
          <w:sz w:val="18"/>
          <w:szCs w:val="18"/>
        </w:rPr>
        <w:t>Only torque tube type drivelines using only one U-joint will be allowed.</w:t>
      </w:r>
      <w:r w:rsidR="008E7693" w:rsidRPr="00695CDA">
        <w:rPr>
          <w:rFonts w:ascii="Arial" w:hAnsi="Arial" w:cs="Arial"/>
          <w:sz w:val="18"/>
          <w:szCs w:val="18"/>
        </w:rPr>
        <w:t xml:space="preserve">  The torque tube must be bolted directly to the face of the rear axle center section without any interruptions; the torque tube must be one solid piece.  </w:t>
      </w:r>
      <w:r w:rsidR="009D3081" w:rsidRPr="00695CDA">
        <w:rPr>
          <w:rFonts w:ascii="Arial" w:hAnsi="Arial" w:cs="Arial"/>
          <w:sz w:val="18"/>
          <w:szCs w:val="18"/>
        </w:rPr>
        <w:t>All cars must be equipped with a drive shaft restraining hoop securely attached to the chassis. Minimum hoop material is one inch X .095 steel tubing</w:t>
      </w:r>
      <w:r w:rsidR="009D3081" w:rsidRPr="00695CDA">
        <w:rPr>
          <w:rFonts w:ascii="Arial" w:hAnsi="Arial" w:cs="Arial"/>
          <w:sz w:val="18"/>
          <w:szCs w:val="18"/>
        </w:rPr>
        <w:tab/>
      </w:r>
      <w:r w:rsidR="009D3081" w:rsidRPr="00695CDA">
        <w:rPr>
          <w:rFonts w:ascii="Arial" w:hAnsi="Arial" w:cs="Arial"/>
          <w:sz w:val="18"/>
          <w:szCs w:val="18"/>
        </w:rPr>
        <w:tab/>
      </w:r>
    </w:p>
    <w:p w:rsidR="009D3081" w:rsidRPr="00695CDA" w:rsidRDefault="009D3081" w:rsidP="000B658E">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B</w:t>
      </w:r>
      <w:r w:rsidRPr="00695CDA">
        <w:rPr>
          <w:rFonts w:ascii="Arial" w:hAnsi="Arial" w:cs="Arial"/>
          <w:sz w:val="18"/>
          <w:szCs w:val="18"/>
        </w:rPr>
        <w:t>.</w:t>
      </w:r>
      <w:r w:rsidRPr="00695CDA">
        <w:rPr>
          <w:rFonts w:ascii="Arial" w:hAnsi="Arial" w:cs="Arial"/>
          <w:sz w:val="18"/>
          <w:szCs w:val="18"/>
        </w:rPr>
        <w:tab/>
        <w:t xml:space="preserve">The driver shall be seated directly behind the engine and on the centerline of the chassis. </w:t>
      </w:r>
      <w:r w:rsidR="003A7230" w:rsidRPr="00695CDA">
        <w:rPr>
          <w:rFonts w:ascii="Arial" w:hAnsi="Arial" w:cs="Arial"/>
          <w:sz w:val="18"/>
          <w:szCs w:val="18"/>
        </w:rPr>
        <w:t xml:space="preserve"> </w:t>
      </w:r>
      <w:r w:rsidRPr="00695CDA">
        <w:rPr>
          <w:rFonts w:ascii="Arial" w:hAnsi="Arial" w:cs="Arial"/>
          <w:sz w:val="18"/>
          <w:szCs w:val="18"/>
        </w:rPr>
        <w:t xml:space="preserve">The cockpit must be located directly behind the engine compartment.  </w:t>
      </w:r>
    </w:p>
    <w:p w:rsidR="00524F42" w:rsidRPr="00695CDA" w:rsidRDefault="009D3081" w:rsidP="000B658E">
      <w:pPr>
        <w:pStyle w:val="NormalWeb"/>
        <w:tabs>
          <w:tab w:val="left" w:pos="720"/>
        </w:tabs>
        <w:spacing w:before="120" w:after="120" w:afterAutospacing="0"/>
        <w:ind w:left="1260" w:hanging="1260"/>
        <w:jc w:val="both"/>
        <w:rPr>
          <w:rFonts w:ascii="Arial" w:hAnsi="Arial" w:cs="Arial"/>
          <w:color w:val="000000"/>
          <w:sz w:val="18"/>
          <w:szCs w:val="18"/>
        </w:rPr>
      </w:pPr>
      <w:r w:rsidRPr="00695CDA">
        <w:rPr>
          <w:rFonts w:ascii="Arial" w:hAnsi="Arial" w:cs="Arial"/>
          <w:sz w:val="18"/>
          <w:szCs w:val="18"/>
        </w:rPr>
        <w:tab/>
      </w:r>
      <w:r w:rsidRPr="00695CDA">
        <w:rPr>
          <w:rFonts w:ascii="Arial" w:hAnsi="Arial" w:cs="Arial"/>
          <w:b/>
          <w:sz w:val="18"/>
          <w:szCs w:val="18"/>
        </w:rPr>
        <w:t>C</w:t>
      </w:r>
      <w:r w:rsidRPr="00695CDA">
        <w:rPr>
          <w:rFonts w:ascii="Arial" w:hAnsi="Arial" w:cs="Arial"/>
          <w:sz w:val="18"/>
          <w:szCs w:val="18"/>
        </w:rPr>
        <w:t>.</w:t>
      </w:r>
      <w:r w:rsidRPr="00695CDA">
        <w:rPr>
          <w:rFonts w:ascii="Arial" w:hAnsi="Arial" w:cs="Arial"/>
          <w:sz w:val="18"/>
          <w:szCs w:val="18"/>
        </w:rPr>
        <w:tab/>
      </w:r>
      <w:r w:rsidR="003A7230" w:rsidRPr="00695CDA">
        <w:rPr>
          <w:rFonts w:ascii="Arial" w:hAnsi="Arial" w:cs="Arial"/>
          <w:sz w:val="18"/>
          <w:szCs w:val="18"/>
        </w:rPr>
        <w:t>The body m</w:t>
      </w:r>
      <w:r w:rsidR="00524F42" w:rsidRPr="00695CDA">
        <w:rPr>
          <w:rFonts w:ascii="Arial" w:hAnsi="Arial" w:cs="Arial"/>
          <w:color w:val="000000"/>
          <w:sz w:val="18"/>
          <w:szCs w:val="18"/>
        </w:rPr>
        <w:t>ust be sprint type and style, including the nose*, hood*, cowl* (*may</w:t>
      </w:r>
      <w:r w:rsidR="003A7230" w:rsidRPr="00695CDA">
        <w:rPr>
          <w:rFonts w:ascii="Arial" w:hAnsi="Arial" w:cs="Arial"/>
          <w:color w:val="000000"/>
          <w:sz w:val="18"/>
          <w:szCs w:val="18"/>
        </w:rPr>
        <w:t xml:space="preserve"> </w:t>
      </w:r>
      <w:r w:rsidR="00524F42" w:rsidRPr="00695CDA">
        <w:rPr>
          <w:rFonts w:ascii="Arial" w:hAnsi="Arial" w:cs="Arial"/>
          <w:color w:val="000000"/>
          <w:sz w:val="18"/>
          <w:szCs w:val="18"/>
        </w:rPr>
        <w:t xml:space="preserve">be one piece), cockpit, </w:t>
      </w:r>
      <w:r w:rsidR="003A7230" w:rsidRPr="00695CDA">
        <w:rPr>
          <w:rFonts w:ascii="Arial" w:hAnsi="Arial" w:cs="Arial"/>
          <w:color w:val="000000"/>
          <w:sz w:val="18"/>
          <w:szCs w:val="18"/>
        </w:rPr>
        <w:t>side panels and</w:t>
      </w:r>
      <w:r w:rsidR="00524F42" w:rsidRPr="00695CDA">
        <w:rPr>
          <w:rFonts w:ascii="Arial" w:hAnsi="Arial" w:cs="Arial"/>
          <w:color w:val="000000"/>
          <w:sz w:val="18"/>
          <w:szCs w:val="18"/>
        </w:rPr>
        <w:t xml:space="preserve"> tail. </w:t>
      </w:r>
    </w:p>
    <w:p w:rsidR="009D3081" w:rsidRPr="00695CDA" w:rsidRDefault="00524F42" w:rsidP="000B658E">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r>
      <w:r w:rsidR="009D3081" w:rsidRPr="00695CDA">
        <w:rPr>
          <w:rFonts w:ascii="Arial" w:hAnsi="Arial" w:cs="Arial"/>
          <w:sz w:val="18"/>
          <w:szCs w:val="18"/>
        </w:rPr>
        <w:t xml:space="preserve">All body panels must be readily removable. Body panels rigidly attached to the frame to prevent chassis flex will not be permitted. </w:t>
      </w:r>
      <w:r w:rsidRPr="00695CDA">
        <w:rPr>
          <w:rFonts w:ascii="Arial" w:hAnsi="Arial" w:cs="Arial"/>
          <w:sz w:val="18"/>
          <w:szCs w:val="18"/>
        </w:rPr>
        <w:t xml:space="preserve"> </w:t>
      </w:r>
      <w:r w:rsidR="009D3081" w:rsidRPr="00695CDA">
        <w:rPr>
          <w:rFonts w:ascii="Arial" w:hAnsi="Arial" w:cs="Arial"/>
          <w:sz w:val="18"/>
          <w:szCs w:val="18"/>
        </w:rPr>
        <w:t xml:space="preserve">The car’s bodywork must be on the centerline of the chassis. </w:t>
      </w:r>
    </w:p>
    <w:p w:rsidR="000B658E" w:rsidRPr="00695CDA" w:rsidRDefault="00524F42" w:rsidP="000B658E">
      <w:pPr>
        <w:tabs>
          <w:tab w:val="left" w:pos="720"/>
        </w:tabs>
        <w:spacing w:after="120"/>
        <w:ind w:left="1260" w:hanging="1260"/>
        <w:jc w:val="both"/>
        <w:rPr>
          <w:rFonts w:ascii="Arial" w:hAnsi="Arial" w:cs="Arial"/>
          <w:sz w:val="18"/>
          <w:szCs w:val="18"/>
        </w:rPr>
      </w:pPr>
      <w:r w:rsidRPr="00695CDA">
        <w:rPr>
          <w:rFonts w:ascii="Arial" w:hAnsi="Arial" w:cs="Arial"/>
          <w:color w:val="000000"/>
          <w:sz w:val="18"/>
          <w:szCs w:val="18"/>
        </w:rPr>
        <w:tab/>
      </w:r>
      <w:r w:rsidRPr="00695CDA">
        <w:rPr>
          <w:rFonts w:ascii="Arial" w:hAnsi="Arial" w:cs="Arial"/>
          <w:color w:val="000000"/>
          <w:sz w:val="18"/>
          <w:szCs w:val="18"/>
        </w:rPr>
        <w:tab/>
      </w:r>
      <w:r w:rsidR="000B658E" w:rsidRPr="00695CDA">
        <w:rPr>
          <w:rFonts w:ascii="Arial" w:hAnsi="Arial" w:cs="Arial"/>
          <w:sz w:val="18"/>
          <w:szCs w:val="18"/>
        </w:rPr>
        <w:t>Airfoils, wings, spoilers, or other aerodynamic appendages will not be permitted. The Chief Steward or the Technical Director may have any panel or part removed which in their opinion is not within the spirit or intent of this rule.</w:t>
      </w:r>
    </w:p>
    <w:p w:rsidR="00524F42" w:rsidRPr="00695CDA" w:rsidRDefault="00524F42" w:rsidP="000B658E">
      <w:pPr>
        <w:pStyle w:val="NormalWeb"/>
        <w:tabs>
          <w:tab w:val="left" w:pos="720"/>
        </w:tabs>
        <w:spacing w:before="120" w:after="120" w:afterAutospacing="0"/>
        <w:ind w:left="1260" w:hanging="1260"/>
        <w:jc w:val="both"/>
        <w:rPr>
          <w:rFonts w:ascii="Arial" w:hAnsi="Arial" w:cs="Arial"/>
          <w:color w:val="000000"/>
          <w:sz w:val="18"/>
          <w:szCs w:val="18"/>
        </w:rPr>
      </w:pPr>
      <w:r w:rsidRPr="00695CDA">
        <w:rPr>
          <w:rFonts w:ascii="Arial" w:hAnsi="Arial" w:cs="Arial"/>
          <w:color w:val="000000"/>
          <w:sz w:val="18"/>
          <w:szCs w:val="18"/>
        </w:rPr>
        <w:tab/>
      </w:r>
      <w:r w:rsidRPr="00695CDA">
        <w:rPr>
          <w:rFonts w:ascii="Arial" w:hAnsi="Arial" w:cs="Arial"/>
          <w:color w:val="000000"/>
          <w:sz w:val="18"/>
          <w:szCs w:val="18"/>
        </w:rPr>
        <w:tab/>
        <w:t xml:space="preserve">All body panels are subject to approval and/or modification as requested by the Technical Steward or the Race Director before the car will be allowed to compete. Side arm cover must not impede driver reasonable vision. </w:t>
      </w:r>
    </w:p>
    <w:p w:rsidR="000B658E" w:rsidRPr="00695CDA" w:rsidRDefault="00524F42" w:rsidP="000B658E">
      <w:pPr>
        <w:pStyle w:val="NormalWeb"/>
        <w:tabs>
          <w:tab w:val="left" w:pos="720"/>
        </w:tabs>
        <w:spacing w:before="120" w:after="120" w:afterAutospacing="0"/>
        <w:ind w:left="1260" w:hanging="1260"/>
        <w:jc w:val="both"/>
        <w:rPr>
          <w:rFonts w:ascii="Arial" w:hAnsi="Arial" w:cs="Arial"/>
          <w:color w:val="000000"/>
          <w:sz w:val="18"/>
          <w:szCs w:val="18"/>
        </w:rPr>
      </w:pPr>
      <w:r w:rsidRPr="00695CDA">
        <w:rPr>
          <w:rFonts w:ascii="Arial" w:hAnsi="Arial" w:cs="Arial"/>
          <w:color w:val="000000"/>
          <w:sz w:val="18"/>
          <w:szCs w:val="18"/>
        </w:rPr>
        <w:tab/>
      </w:r>
      <w:r w:rsidRPr="00695CDA">
        <w:rPr>
          <w:rFonts w:ascii="Arial" w:hAnsi="Arial" w:cs="Arial"/>
          <w:color w:val="000000"/>
          <w:sz w:val="18"/>
          <w:szCs w:val="18"/>
        </w:rPr>
        <w:tab/>
        <w:t xml:space="preserve">Body panels forward of the driver’s seat shall not be higher than the arm guard. All panels must not extend outside of the frame confines. The rear "v" panels shall have a maximum dimension of 15" wide by 22" high. </w:t>
      </w:r>
    </w:p>
    <w:p w:rsidR="000B658E" w:rsidRPr="00695CDA" w:rsidRDefault="000B658E" w:rsidP="000B658E">
      <w:pPr>
        <w:tabs>
          <w:tab w:val="left" w:pos="720"/>
        </w:tabs>
        <w:spacing w:after="120"/>
        <w:ind w:left="1260" w:hanging="1260"/>
        <w:jc w:val="both"/>
        <w:rPr>
          <w:rFonts w:ascii="Arial" w:hAnsi="Arial" w:cs="Arial"/>
          <w:b/>
          <w:sz w:val="18"/>
          <w:szCs w:val="18"/>
        </w:rPr>
      </w:pPr>
      <w:r w:rsidRPr="00695CDA">
        <w:rPr>
          <w:rFonts w:ascii="Arial" w:hAnsi="Arial" w:cs="Arial"/>
          <w:color w:val="000000"/>
          <w:sz w:val="18"/>
          <w:szCs w:val="18"/>
        </w:rPr>
        <w:tab/>
      </w:r>
      <w:r w:rsidRPr="00695CDA">
        <w:rPr>
          <w:rFonts w:ascii="Arial" w:hAnsi="Arial" w:cs="Arial"/>
          <w:color w:val="000000"/>
          <w:sz w:val="18"/>
          <w:szCs w:val="18"/>
        </w:rPr>
        <w:tab/>
      </w:r>
      <w:r w:rsidR="0091700A">
        <w:rPr>
          <w:rFonts w:ascii="Arial" w:hAnsi="Arial" w:cs="Arial"/>
          <w:b/>
          <w:color w:val="000000"/>
          <w:sz w:val="18"/>
          <w:szCs w:val="18"/>
        </w:rPr>
        <w:t>Sun visors are limited to 9</w:t>
      </w:r>
      <w:r w:rsidR="00524F42" w:rsidRPr="00695CDA">
        <w:rPr>
          <w:rFonts w:ascii="Arial" w:hAnsi="Arial" w:cs="Arial"/>
          <w:b/>
          <w:color w:val="000000"/>
          <w:sz w:val="18"/>
          <w:szCs w:val="18"/>
        </w:rPr>
        <w:t>" in height and to be no wider than the roll cage.</w:t>
      </w:r>
      <w:r w:rsidRPr="00695CDA">
        <w:rPr>
          <w:rFonts w:ascii="Arial" w:hAnsi="Arial" w:cs="Arial"/>
          <w:b/>
          <w:color w:val="000000"/>
          <w:sz w:val="18"/>
          <w:szCs w:val="18"/>
        </w:rPr>
        <w:t xml:space="preserve">  </w:t>
      </w:r>
      <w:r w:rsidRPr="00695CDA">
        <w:rPr>
          <w:rFonts w:ascii="Arial" w:hAnsi="Arial" w:cs="Arial"/>
          <w:b/>
          <w:sz w:val="18"/>
          <w:szCs w:val="18"/>
        </w:rPr>
        <w:t xml:space="preserve">For fan recognition, it is </w:t>
      </w:r>
      <w:r w:rsidR="009E5D0E" w:rsidRPr="00695CDA">
        <w:rPr>
          <w:rFonts w:ascii="Arial" w:hAnsi="Arial" w:cs="Arial"/>
          <w:b/>
          <w:sz w:val="18"/>
          <w:szCs w:val="18"/>
        </w:rPr>
        <w:t>required</w:t>
      </w:r>
      <w:r w:rsidRPr="00695CDA">
        <w:rPr>
          <w:rFonts w:ascii="Arial" w:hAnsi="Arial" w:cs="Arial"/>
          <w:b/>
          <w:sz w:val="18"/>
          <w:szCs w:val="18"/>
        </w:rPr>
        <w:t xml:space="preserve"> that all teams place the driver’s name on the visor in large letters.</w:t>
      </w:r>
      <w:r w:rsidR="00AC114B">
        <w:rPr>
          <w:rFonts w:ascii="Arial" w:hAnsi="Arial" w:cs="Arial"/>
          <w:b/>
          <w:sz w:val="18"/>
          <w:szCs w:val="18"/>
        </w:rPr>
        <w:t xml:space="preserve"> If that space is requested by your sponsor, name must be on side of car and visible to Grandstands.</w:t>
      </w:r>
    </w:p>
    <w:p w:rsidR="00524F42" w:rsidRPr="00695CDA" w:rsidRDefault="00524F42" w:rsidP="000B658E">
      <w:pPr>
        <w:pStyle w:val="NormalWeb"/>
        <w:tabs>
          <w:tab w:val="left" w:pos="720"/>
        </w:tabs>
        <w:spacing w:before="120" w:after="120" w:afterAutospacing="0"/>
        <w:ind w:left="1260" w:hanging="1260"/>
        <w:jc w:val="both"/>
        <w:rPr>
          <w:rFonts w:ascii="Arial" w:hAnsi="Arial" w:cs="Arial"/>
          <w:color w:val="000000"/>
          <w:sz w:val="18"/>
          <w:szCs w:val="18"/>
        </w:rPr>
      </w:pPr>
      <w:r w:rsidRPr="00695CDA">
        <w:rPr>
          <w:rFonts w:ascii="Arial" w:hAnsi="Arial" w:cs="Arial"/>
          <w:color w:val="000000"/>
          <w:sz w:val="18"/>
          <w:szCs w:val="18"/>
        </w:rPr>
        <w:lastRenderedPageBreak/>
        <w:tab/>
      </w:r>
      <w:r w:rsidRPr="00695CDA">
        <w:rPr>
          <w:rFonts w:ascii="Arial" w:hAnsi="Arial" w:cs="Arial"/>
          <w:color w:val="000000"/>
          <w:sz w:val="18"/>
          <w:szCs w:val="18"/>
        </w:rPr>
        <w:tab/>
        <w:t>Side visors are permissible</w:t>
      </w:r>
      <w:r w:rsidR="00BA05F3">
        <w:rPr>
          <w:rFonts w:ascii="Arial" w:hAnsi="Arial" w:cs="Arial"/>
          <w:color w:val="000000"/>
          <w:sz w:val="18"/>
          <w:szCs w:val="18"/>
        </w:rPr>
        <w:t xml:space="preserve"> but must not extend more than 8" inches tall. Visors may not restrict </w:t>
      </w:r>
      <w:r w:rsidR="001B79B5">
        <w:rPr>
          <w:rFonts w:ascii="Arial" w:hAnsi="Arial" w:cs="Arial"/>
          <w:color w:val="000000"/>
          <w:sz w:val="18"/>
          <w:szCs w:val="18"/>
        </w:rPr>
        <w:t>driver’s</w:t>
      </w:r>
      <w:r w:rsidR="00BA05F3">
        <w:rPr>
          <w:rFonts w:ascii="Arial" w:hAnsi="Arial" w:cs="Arial"/>
          <w:color w:val="000000"/>
          <w:sz w:val="18"/>
          <w:szCs w:val="18"/>
        </w:rPr>
        <w:t xml:space="preserve"> vision in anyway and is at discretion of USAC official.</w:t>
      </w:r>
    </w:p>
    <w:p w:rsidR="009D3081" w:rsidRPr="00695CDA" w:rsidRDefault="00971293" w:rsidP="000B658E">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r>
      <w:r w:rsidR="009D3081" w:rsidRPr="00695CDA">
        <w:rPr>
          <w:rFonts w:ascii="Arial" w:hAnsi="Arial" w:cs="Arial"/>
          <w:sz w:val="18"/>
          <w:szCs w:val="18"/>
        </w:rPr>
        <w:t>The sides of the frame must be covered from the firewall to the leading edge of the seat.</w:t>
      </w:r>
    </w:p>
    <w:p w:rsidR="009D3081" w:rsidRPr="00695CDA" w:rsidRDefault="008A566E" w:rsidP="000B658E">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D</w:t>
      </w:r>
      <w:r w:rsidR="009D3081" w:rsidRPr="00695CDA">
        <w:rPr>
          <w:rFonts w:ascii="Arial" w:hAnsi="Arial" w:cs="Arial"/>
          <w:b/>
          <w:sz w:val="18"/>
          <w:szCs w:val="18"/>
        </w:rPr>
        <w:t>.</w:t>
      </w:r>
      <w:r w:rsidR="009D3081" w:rsidRPr="00695CDA">
        <w:rPr>
          <w:rFonts w:ascii="Arial" w:hAnsi="Arial" w:cs="Arial"/>
          <w:sz w:val="18"/>
          <w:szCs w:val="18"/>
        </w:rPr>
        <w:tab/>
        <w:t xml:space="preserve">All cars must have a </w:t>
      </w:r>
      <w:r w:rsidRPr="00695CDA">
        <w:rPr>
          <w:rFonts w:ascii="Arial" w:hAnsi="Arial" w:cs="Arial"/>
          <w:sz w:val="18"/>
          <w:szCs w:val="18"/>
        </w:rPr>
        <w:t xml:space="preserve">floor </w:t>
      </w:r>
      <w:r w:rsidR="009D3081" w:rsidRPr="00695CDA">
        <w:rPr>
          <w:rFonts w:ascii="Arial" w:hAnsi="Arial" w:cs="Arial"/>
          <w:sz w:val="18"/>
          <w:szCs w:val="18"/>
        </w:rPr>
        <w:t>pan, utilizing aluminum or equivalent alloy, u</w:t>
      </w:r>
      <w:r w:rsidRPr="00695CDA">
        <w:rPr>
          <w:rFonts w:ascii="Arial" w:hAnsi="Arial" w:cs="Arial"/>
          <w:sz w:val="18"/>
          <w:szCs w:val="18"/>
        </w:rPr>
        <w:t xml:space="preserve">nder the cockpit area. The floor </w:t>
      </w:r>
      <w:r w:rsidR="009D3081" w:rsidRPr="00695CDA">
        <w:rPr>
          <w:rFonts w:ascii="Arial" w:hAnsi="Arial" w:cs="Arial"/>
          <w:sz w:val="18"/>
          <w:szCs w:val="18"/>
        </w:rPr>
        <w:t>pan must extend from the engine plate to a point six inches past the leading edge of the seat</w:t>
      </w:r>
    </w:p>
    <w:p w:rsidR="009D3081" w:rsidRPr="00695CDA" w:rsidRDefault="009D3081" w:rsidP="000B658E">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r>
      <w:r w:rsidR="008A566E" w:rsidRPr="00695CDA">
        <w:rPr>
          <w:rFonts w:ascii="Arial" w:hAnsi="Arial" w:cs="Arial"/>
          <w:sz w:val="18"/>
          <w:szCs w:val="18"/>
        </w:rPr>
        <w:t xml:space="preserve">Floor </w:t>
      </w:r>
      <w:r w:rsidRPr="00695CDA">
        <w:rPr>
          <w:rFonts w:ascii="Arial" w:hAnsi="Arial" w:cs="Arial"/>
          <w:sz w:val="18"/>
          <w:szCs w:val="18"/>
        </w:rPr>
        <w:t xml:space="preserve">pans must be bolted to the chassis in the cockpit area and should be mounted above the frame mounting tabs.  </w:t>
      </w:r>
    </w:p>
    <w:p w:rsidR="009D3081" w:rsidRPr="00695CDA" w:rsidRDefault="008A566E"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E</w:t>
      </w:r>
      <w:r w:rsidR="009D3081" w:rsidRPr="00695CDA">
        <w:rPr>
          <w:rFonts w:ascii="Arial" w:hAnsi="Arial" w:cs="Arial"/>
          <w:b/>
          <w:sz w:val="18"/>
          <w:szCs w:val="18"/>
        </w:rPr>
        <w:t>.</w:t>
      </w:r>
      <w:r w:rsidR="009D3081" w:rsidRPr="00695CDA">
        <w:rPr>
          <w:rFonts w:ascii="Arial" w:hAnsi="Arial" w:cs="Arial"/>
          <w:sz w:val="18"/>
          <w:szCs w:val="18"/>
        </w:rPr>
        <w:tab/>
        <w:t xml:space="preserve">Oil tanks, water radiators, oil coolers and any remote engine accessory, including batteries, must be within the confines of the main frame tubes.  </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t xml:space="preserve">Oil tanks mounted forward of the firewall must be behind the front axle and forward of the front engine mounting plate.  </w:t>
      </w:r>
    </w:p>
    <w:p w:rsidR="009D3081" w:rsidRPr="00695CDA" w:rsidRDefault="008A566E" w:rsidP="003A7230">
      <w:pPr>
        <w:tabs>
          <w:tab w:val="left" w:pos="720"/>
        </w:tabs>
        <w:spacing w:after="120"/>
        <w:ind w:left="1267" w:hanging="1267"/>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F</w:t>
      </w:r>
      <w:r w:rsidR="009D3081" w:rsidRPr="00695CDA">
        <w:rPr>
          <w:rFonts w:ascii="Arial" w:hAnsi="Arial" w:cs="Arial"/>
          <w:b/>
          <w:sz w:val="18"/>
          <w:szCs w:val="18"/>
        </w:rPr>
        <w:t>.</w:t>
      </w:r>
      <w:r w:rsidR="009D3081" w:rsidRPr="00695CDA">
        <w:rPr>
          <w:rFonts w:ascii="Arial" w:hAnsi="Arial" w:cs="Arial"/>
          <w:sz w:val="18"/>
          <w:szCs w:val="18"/>
        </w:rPr>
        <w:tab/>
        <w:t>Rear view mirrors are not permitted.</w:t>
      </w:r>
    </w:p>
    <w:p w:rsidR="00A51714" w:rsidRPr="00695CDA" w:rsidRDefault="008A566E" w:rsidP="009D3081">
      <w:pPr>
        <w:tabs>
          <w:tab w:val="left" w:pos="720"/>
        </w:tabs>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G</w:t>
      </w:r>
      <w:r w:rsidR="003A7230" w:rsidRPr="00695CDA">
        <w:rPr>
          <w:rFonts w:ascii="Arial" w:hAnsi="Arial" w:cs="Arial"/>
          <w:sz w:val="18"/>
          <w:szCs w:val="18"/>
        </w:rPr>
        <w:t>.</w:t>
      </w:r>
      <w:r w:rsidR="003A7230" w:rsidRPr="00695CDA">
        <w:rPr>
          <w:rFonts w:ascii="Arial" w:hAnsi="Arial" w:cs="Arial"/>
          <w:sz w:val="18"/>
          <w:szCs w:val="18"/>
        </w:rPr>
        <w:tab/>
        <w:t>All suspension bolts must be a minimum grade 5; titanium bolts are allowed.</w:t>
      </w:r>
    </w:p>
    <w:p w:rsidR="00A51714" w:rsidRPr="00695CDA" w:rsidRDefault="00A51714" w:rsidP="009D3081">
      <w:pPr>
        <w:tabs>
          <w:tab w:val="left" w:pos="720"/>
        </w:tabs>
        <w:ind w:left="1260" w:hanging="1260"/>
        <w:jc w:val="both"/>
        <w:rPr>
          <w:rFonts w:ascii="Arial" w:hAnsi="Arial" w:cs="Arial"/>
          <w:sz w:val="18"/>
          <w:szCs w:val="18"/>
        </w:rPr>
      </w:pPr>
    </w:p>
    <w:p w:rsidR="009D3081" w:rsidRPr="00695CDA" w:rsidRDefault="008A7592" w:rsidP="009D3081">
      <w:pPr>
        <w:spacing w:after="120"/>
        <w:ind w:left="720" w:hanging="7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305</w:t>
      </w:r>
      <w:r w:rsidR="009D3081" w:rsidRPr="00695CDA">
        <w:rPr>
          <w:rFonts w:ascii="Arial" w:hAnsi="Arial" w:cs="Arial"/>
          <w:b/>
          <w:sz w:val="18"/>
          <w:szCs w:val="18"/>
        </w:rPr>
        <w:tab/>
        <w:t>Roll Cage (See Illustration)</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ab/>
        <w:t xml:space="preserve">All cars must have a roll cage, which is integral with the frame and does not encroach upon an imaginary cylinder, </w:t>
      </w:r>
      <w:smartTag w:uri="urn:schemas-microsoft-com:office:smarttags" w:element="metricconverter">
        <w:smartTagPr>
          <w:attr w:name="ProductID" w:val="20 inches"/>
        </w:smartTagPr>
        <w:r w:rsidRPr="00695CDA">
          <w:rPr>
            <w:rFonts w:ascii="Arial" w:hAnsi="Arial" w:cs="Arial"/>
            <w:sz w:val="18"/>
            <w:szCs w:val="18"/>
          </w:rPr>
          <w:t>20 inches</w:t>
        </w:r>
      </w:smartTag>
      <w:r w:rsidRPr="00695CDA">
        <w:rPr>
          <w:rFonts w:ascii="Arial" w:hAnsi="Arial" w:cs="Arial"/>
          <w:sz w:val="18"/>
          <w:szCs w:val="18"/>
        </w:rPr>
        <w:t xml:space="preserve"> in diameter, extending through the top cockpit opening directly above the seat. </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t xml:space="preserve">The roll cage must be adequately braced fore and aft, and side to side, to secure it in an upright position in case of rollover.  The roll cage must be gusseted in all four corners with tubular gussets 11/16” OD x .095 wall thickness or 7/8” OD x .065 wall thickness. Gussets must be attached a minimum of </w:t>
      </w:r>
      <w:smartTag w:uri="urn:schemas-microsoft-com:office:smarttags" w:element="metricconverter">
        <w:smartTagPr>
          <w:attr w:name="ProductID" w:val="2 inches"/>
        </w:smartTagPr>
        <w:r w:rsidRPr="00695CDA">
          <w:rPr>
            <w:rFonts w:ascii="Arial" w:hAnsi="Arial" w:cs="Arial"/>
            <w:sz w:val="18"/>
            <w:szCs w:val="18"/>
          </w:rPr>
          <w:t>2 inches</w:t>
        </w:r>
      </w:smartTag>
      <w:r w:rsidRPr="00695CDA">
        <w:rPr>
          <w:rFonts w:ascii="Arial" w:hAnsi="Arial" w:cs="Arial"/>
          <w:sz w:val="18"/>
          <w:szCs w:val="18"/>
        </w:rPr>
        <w:t xml:space="preserve"> from the centerline of the angle being gusseted. Roll cage gussets should be constructed as shown in Illustration #1.</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t xml:space="preserve">The roll cage should extend four inches above the driver’s helmet when seated in the driving position.  </w:t>
      </w:r>
      <w:r w:rsidR="006A1FAE" w:rsidRPr="00695CDA">
        <w:rPr>
          <w:rFonts w:ascii="Arial" w:hAnsi="Arial" w:cs="Arial"/>
          <w:color w:val="000000"/>
          <w:sz w:val="18"/>
          <w:szCs w:val="18"/>
        </w:rPr>
        <w:t>And approved halo may be added to the top of the roll cage, if needed</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B</w:t>
      </w:r>
      <w:r w:rsidRPr="00695CDA">
        <w:rPr>
          <w:rFonts w:ascii="Arial" w:hAnsi="Arial" w:cs="Arial"/>
          <w:sz w:val="18"/>
          <w:szCs w:val="18"/>
        </w:rPr>
        <w:t>.</w:t>
      </w:r>
      <w:r w:rsidRPr="00695CDA">
        <w:rPr>
          <w:rFonts w:ascii="Arial" w:hAnsi="Arial" w:cs="Arial"/>
          <w:sz w:val="18"/>
          <w:szCs w:val="18"/>
        </w:rPr>
        <w:tab/>
        <w:t xml:space="preserve">All cars constructed after 1/30/2004 are required to have roll cages constructed of SAE 4130 tubing with a minimum OD of  1 1/2 inches and a minimum wall thickness of .095. </w:t>
      </w:r>
    </w:p>
    <w:p w:rsidR="00F5716A" w:rsidRPr="00695CDA" w:rsidRDefault="009D3081" w:rsidP="00F5716A">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t>For all construction after 10/01/2004, the main uprights supporting the roll cage must be minimum 1 3/8 O.D. and .095 minimum wall thickness.</w:t>
      </w:r>
    </w:p>
    <w:p w:rsidR="00A51714" w:rsidRPr="00695CDA" w:rsidRDefault="00F5716A" w:rsidP="00B5632A">
      <w:pPr>
        <w:tabs>
          <w:tab w:val="left" w:pos="720"/>
        </w:tabs>
        <w:spacing w:after="120"/>
        <w:jc w:val="both"/>
        <w:rPr>
          <w:rFonts w:ascii="Arial" w:hAnsi="Arial" w:cs="Arial"/>
          <w:sz w:val="18"/>
          <w:szCs w:val="18"/>
        </w:rPr>
      </w:pPr>
      <w:r w:rsidRPr="00695CDA">
        <w:rPr>
          <w:rFonts w:ascii="Arial" w:hAnsi="Arial" w:cs="Arial"/>
          <w:sz w:val="18"/>
          <w:szCs w:val="18"/>
        </w:rPr>
        <w:t xml:space="preserve">                         </w:t>
      </w:r>
      <w:r w:rsidR="009D3081" w:rsidRPr="00695CDA">
        <w:rPr>
          <w:rFonts w:ascii="Arial" w:hAnsi="Arial" w:cs="Arial"/>
          <w:sz w:val="18"/>
          <w:szCs w:val="18"/>
        </w:rPr>
        <w:t>No water radiators or oil coolers are to be placed above or beside the cockpit opening.</w:t>
      </w:r>
    </w:p>
    <w:p w:rsidR="009D3081" w:rsidRPr="00695CDA" w:rsidRDefault="008A7592" w:rsidP="009D3081">
      <w:pPr>
        <w:spacing w:after="120"/>
        <w:ind w:left="720" w:hanging="7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306</w:t>
      </w:r>
      <w:r w:rsidR="009D3081" w:rsidRPr="00695CDA">
        <w:rPr>
          <w:rFonts w:ascii="Arial" w:hAnsi="Arial" w:cs="Arial"/>
          <w:b/>
          <w:sz w:val="18"/>
          <w:szCs w:val="18"/>
        </w:rPr>
        <w:tab/>
        <w:t>Fuel System</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w:t>
      </w:r>
      <w:r w:rsidRPr="00695CDA">
        <w:rPr>
          <w:rFonts w:ascii="Arial" w:hAnsi="Arial" w:cs="Arial"/>
          <w:sz w:val="18"/>
          <w:szCs w:val="18"/>
        </w:rPr>
        <w:tab/>
        <w:t xml:space="preserve">A conventional tail tank, fuel cell and the fuel contained must be carried on the centerline of the chassis and be located behind the driver.  </w:t>
      </w:r>
      <w:r w:rsidR="008A566E" w:rsidRPr="00695CDA">
        <w:rPr>
          <w:rFonts w:ascii="Arial" w:hAnsi="Arial" w:cs="Arial"/>
          <w:sz w:val="18"/>
          <w:szCs w:val="18"/>
        </w:rPr>
        <w:t xml:space="preserve">The conventional tail tank shape cannot be modified.  </w:t>
      </w:r>
      <w:r w:rsidRPr="00695CDA">
        <w:rPr>
          <w:rFonts w:ascii="Arial" w:hAnsi="Arial" w:cs="Arial"/>
          <w:sz w:val="18"/>
          <w:szCs w:val="18"/>
        </w:rPr>
        <w:t>All cars must be equipped with a fuel cell and tail tank meeting the requirements of USAC and the SFI Specification 28.2.</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B.</w:t>
      </w:r>
      <w:r w:rsidRPr="00695CDA">
        <w:rPr>
          <w:rFonts w:ascii="Arial" w:hAnsi="Arial" w:cs="Arial"/>
          <w:sz w:val="18"/>
          <w:szCs w:val="18"/>
        </w:rPr>
        <w:tab/>
        <w:t>The tail tank must be constructed and supported in a manner that will insure every possible precaution has been taken to avoid rupture or breakage.</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t xml:space="preserve">All tanks must have a minimum of four mounts to the chassis. Mounting points, between the tail tank and the chassis, must have inner and outer plates attached to the tank shell. These plates must be of adequate size to insure the tank being secure to the chassis. </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t>Fuel tanks may not be mounted to the chassis utilizing any portion of the access plates or the nut plates bonded into the fuel bladder.</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C.</w:t>
      </w:r>
      <w:r w:rsidRPr="00695CDA">
        <w:rPr>
          <w:rFonts w:ascii="Arial" w:hAnsi="Arial" w:cs="Arial"/>
          <w:sz w:val="18"/>
          <w:szCs w:val="18"/>
        </w:rPr>
        <w:tab/>
        <w:t>The main fuel supply line must use high performance fittings and hose. Braided stainless steel AN line is recommended.</w:t>
      </w:r>
      <w:r w:rsidR="006E1174" w:rsidRPr="00695CDA">
        <w:rPr>
          <w:rFonts w:ascii="Arial" w:hAnsi="Arial" w:cs="Arial"/>
          <w:sz w:val="18"/>
          <w:szCs w:val="18"/>
        </w:rPr>
        <w:t xml:space="preserve">  . A manual or automatic fuel shut off at the tank is recommended.</w:t>
      </w:r>
    </w:p>
    <w:p w:rsidR="008A566E" w:rsidRPr="00695CDA" w:rsidRDefault="009D3081" w:rsidP="008A566E">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D</w:t>
      </w:r>
      <w:r w:rsidRPr="00695CDA">
        <w:rPr>
          <w:rFonts w:ascii="Arial" w:hAnsi="Arial" w:cs="Arial"/>
          <w:sz w:val="18"/>
          <w:szCs w:val="18"/>
        </w:rPr>
        <w:t>.</w:t>
      </w:r>
      <w:r w:rsidRPr="00695CDA">
        <w:rPr>
          <w:rFonts w:ascii="Arial" w:hAnsi="Arial" w:cs="Arial"/>
          <w:sz w:val="18"/>
          <w:szCs w:val="18"/>
        </w:rPr>
        <w:tab/>
        <w:t xml:space="preserve">A flush or screw type cap is mandatory. </w:t>
      </w:r>
      <w:r w:rsidR="006A1FAE" w:rsidRPr="00695CDA">
        <w:rPr>
          <w:rFonts w:ascii="Arial" w:hAnsi="Arial" w:cs="Arial"/>
          <w:sz w:val="18"/>
          <w:szCs w:val="18"/>
        </w:rPr>
        <w:t xml:space="preserve"> The tank vent must have a check valve.</w:t>
      </w:r>
      <w:r w:rsidR="008A566E" w:rsidRPr="00695CDA">
        <w:rPr>
          <w:rFonts w:ascii="Arial" w:hAnsi="Arial" w:cs="Arial"/>
          <w:sz w:val="18"/>
          <w:szCs w:val="18"/>
        </w:rPr>
        <w:t xml:space="preserve">  All access covers must be made of material equal to or greater than 2024-T4 aluminum, 3/16</w:t>
      </w:r>
      <w:r w:rsidR="00EC65F6" w:rsidRPr="00695CDA">
        <w:rPr>
          <w:rFonts w:ascii="Arial" w:hAnsi="Arial" w:cs="Arial"/>
          <w:sz w:val="18"/>
          <w:szCs w:val="18"/>
        </w:rPr>
        <w:t>” thick</w:t>
      </w:r>
      <w:r w:rsidR="008A566E" w:rsidRPr="00695CDA">
        <w:rPr>
          <w:rFonts w:ascii="Arial" w:hAnsi="Arial" w:cs="Arial"/>
          <w:sz w:val="18"/>
          <w:szCs w:val="18"/>
        </w:rPr>
        <w:t>.</w:t>
      </w:r>
    </w:p>
    <w:p w:rsidR="00260711" w:rsidRPr="00695CDA" w:rsidRDefault="00260711" w:rsidP="008A566E">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E</w:t>
      </w:r>
      <w:r w:rsidRPr="00695CDA">
        <w:rPr>
          <w:rFonts w:ascii="Arial" w:hAnsi="Arial" w:cs="Arial"/>
          <w:sz w:val="18"/>
          <w:szCs w:val="18"/>
        </w:rPr>
        <w:t>.</w:t>
      </w:r>
      <w:r w:rsidRPr="00695CDA">
        <w:rPr>
          <w:rFonts w:ascii="Arial" w:hAnsi="Arial" w:cs="Arial"/>
          <w:sz w:val="18"/>
          <w:szCs w:val="18"/>
        </w:rPr>
        <w:tab/>
        <w:t xml:space="preserve">It is recommended that fuel tank capacity be capable of running 75 combination green and yellow laps.  Fuel tanks used in qualifying must be used in remaining events. </w:t>
      </w:r>
    </w:p>
    <w:p w:rsidR="00C42ADA" w:rsidRPr="00695CDA" w:rsidRDefault="009D3081" w:rsidP="009D3081">
      <w:pPr>
        <w:tabs>
          <w:tab w:val="left" w:pos="720"/>
        </w:tabs>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F.</w:t>
      </w:r>
      <w:r w:rsidRPr="00695CDA">
        <w:rPr>
          <w:rFonts w:ascii="Arial" w:hAnsi="Arial" w:cs="Arial"/>
          <w:sz w:val="18"/>
          <w:szCs w:val="18"/>
        </w:rPr>
        <w:tab/>
        <w:t>The engine must be equipped with a shut-off device located within easy reach of the driver.</w:t>
      </w:r>
    </w:p>
    <w:p w:rsidR="00C42ADA" w:rsidRPr="00695CDA" w:rsidRDefault="00C42ADA" w:rsidP="009D3081">
      <w:pPr>
        <w:tabs>
          <w:tab w:val="left" w:pos="720"/>
        </w:tabs>
        <w:ind w:left="1260" w:hanging="1260"/>
        <w:jc w:val="both"/>
        <w:rPr>
          <w:rFonts w:ascii="Arial" w:hAnsi="Arial" w:cs="Arial"/>
          <w:sz w:val="18"/>
          <w:szCs w:val="18"/>
        </w:rPr>
      </w:pPr>
    </w:p>
    <w:p w:rsidR="009D3081" w:rsidRPr="00695CDA" w:rsidRDefault="008A7592" w:rsidP="009D3081">
      <w:pPr>
        <w:ind w:left="720" w:hanging="7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30</w:t>
      </w:r>
      <w:r w:rsidRPr="00695CDA">
        <w:rPr>
          <w:rFonts w:ascii="Arial" w:hAnsi="Arial" w:cs="Arial"/>
          <w:b/>
          <w:sz w:val="18"/>
          <w:szCs w:val="18"/>
        </w:rPr>
        <w:t>7</w:t>
      </w:r>
      <w:r w:rsidR="009D3081" w:rsidRPr="00695CDA">
        <w:rPr>
          <w:rFonts w:ascii="Arial" w:hAnsi="Arial" w:cs="Arial"/>
          <w:b/>
          <w:sz w:val="18"/>
          <w:szCs w:val="18"/>
        </w:rPr>
        <w:tab/>
        <w:t>Revolving Parts</w:t>
      </w:r>
    </w:p>
    <w:p w:rsidR="00C42ADA" w:rsidRPr="00695CDA" w:rsidRDefault="009D3081" w:rsidP="009D3081">
      <w:pPr>
        <w:ind w:left="720" w:hanging="720"/>
        <w:jc w:val="both"/>
        <w:rPr>
          <w:rFonts w:ascii="Arial" w:hAnsi="Arial" w:cs="Arial"/>
          <w:sz w:val="18"/>
          <w:szCs w:val="18"/>
        </w:rPr>
      </w:pPr>
      <w:r w:rsidRPr="00695CDA">
        <w:rPr>
          <w:rFonts w:ascii="Arial" w:hAnsi="Arial" w:cs="Arial"/>
          <w:sz w:val="18"/>
          <w:szCs w:val="18"/>
        </w:rPr>
        <w:tab/>
        <w:t>A suitable guard must shield all revolving parts inside the cockpit.</w:t>
      </w:r>
    </w:p>
    <w:p w:rsidR="00C42ADA" w:rsidRPr="00695CDA" w:rsidRDefault="00C42ADA" w:rsidP="009D3081">
      <w:pPr>
        <w:ind w:left="720" w:hanging="720"/>
        <w:jc w:val="both"/>
        <w:rPr>
          <w:rFonts w:ascii="Arial" w:hAnsi="Arial" w:cs="Arial"/>
          <w:sz w:val="18"/>
          <w:szCs w:val="18"/>
        </w:rPr>
      </w:pPr>
    </w:p>
    <w:p w:rsidR="009D3081" w:rsidRPr="00695CDA" w:rsidRDefault="008A7592" w:rsidP="009D3081">
      <w:pPr>
        <w:spacing w:after="120"/>
        <w:ind w:left="720" w:hanging="7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30</w:t>
      </w:r>
      <w:r w:rsidRPr="00695CDA">
        <w:rPr>
          <w:rFonts w:ascii="Arial" w:hAnsi="Arial" w:cs="Arial"/>
          <w:b/>
          <w:sz w:val="18"/>
          <w:szCs w:val="18"/>
        </w:rPr>
        <w:t>8</w:t>
      </w:r>
      <w:r w:rsidR="009D3081" w:rsidRPr="00695CDA">
        <w:rPr>
          <w:rFonts w:ascii="Arial" w:hAnsi="Arial" w:cs="Arial"/>
          <w:b/>
          <w:sz w:val="18"/>
          <w:szCs w:val="18"/>
        </w:rPr>
        <w:tab/>
        <w:t>Bumpers</w:t>
      </w:r>
      <w:r w:rsidR="006E1174" w:rsidRPr="00695CDA">
        <w:rPr>
          <w:rFonts w:ascii="Arial" w:hAnsi="Arial" w:cs="Arial"/>
          <w:b/>
          <w:sz w:val="18"/>
          <w:szCs w:val="18"/>
        </w:rPr>
        <w:t xml:space="preserve"> and Nerf Bars</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lastRenderedPageBreak/>
        <w:tab/>
      </w:r>
      <w:r w:rsidRPr="00695CDA">
        <w:rPr>
          <w:rFonts w:ascii="Arial" w:hAnsi="Arial" w:cs="Arial"/>
          <w:b/>
          <w:sz w:val="18"/>
          <w:szCs w:val="18"/>
        </w:rPr>
        <w:t>A.</w:t>
      </w:r>
      <w:r w:rsidRPr="00695CDA">
        <w:rPr>
          <w:rFonts w:ascii="Arial" w:hAnsi="Arial" w:cs="Arial"/>
          <w:sz w:val="18"/>
          <w:szCs w:val="18"/>
        </w:rPr>
        <w:tab/>
        <w:t>The car must be equipped with a rear bumper securely fastened to the structural components of the chassis.</w:t>
      </w:r>
      <w:r w:rsidR="006C1265" w:rsidRPr="00695CDA">
        <w:rPr>
          <w:rFonts w:ascii="Arial" w:hAnsi="Arial" w:cs="Arial"/>
          <w:sz w:val="18"/>
          <w:szCs w:val="18"/>
        </w:rPr>
        <w:t xml:space="preserve">  </w:t>
      </w:r>
      <w:r w:rsidRPr="00695CDA">
        <w:rPr>
          <w:rFonts w:ascii="Arial" w:hAnsi="Arial" w:cs="Arial"/>
          <w:sz w:val="18"/>
          <w:szCs w:val="18"/>
        </w:rPr>
        <w:t>The bumper should follow the contour of the tail and have adequate clearance to permit moving the car by the bumper.</w:t>
      </w:r>
    </w:p>
    <w:p w:rsidR="009D3081" w:rsidRPr="008C6907"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6C1265" w:rsidRPr="00695CDA">
        <w:rPr>
          <w:rFonts w:ascii="Arial" w:hAnsi="Arial" w:cs="Arial"/>
          <w:b/>
          <w:sz w:val="18"/>
          <w:szCs w:val="18"/>
        </w:rPr>
        <w:t>B</w:t>
      </w:r>
      <w:r w:rsidRPr="00695CDA">
        <w:rPr>
          <w:rFonts w:ascii="Arial" w:hAnsi="Arial" w:cs="Arial"/>
          <w:b/>
          <w:sz w:val="18"/>
          <w:szCs w:val="18"/>
        </w:rPr>
        <w:t>.</w:t>
      </w:r>
      <w:r w:rsidRPr="00695CDA">
        <w:rPr>
          <w:rFonts w:ascii="Arial" w:hAnsi="Arial" w:cs="Arial"/>
          <w:sz w:val="18"/>
          <w:szCs w:val="18"/>
        </w:rPr>
        <w:tab/>
      </w:r>
      <w:r w:rsidR="008C6907" w:rsidRPr="008C6907">
        <w:rPr>
          <w:rFonts w:ascii="Arial" w:hAnsi="Arial" w:cs="Arial"/>
          <w:sz w:val="18"/>
          <w:szCs w:val="18"/>
        </w:rPr>
        <w:t xml:space="preserve">Front and rear bumpers must be constructed of magnetic and or stainless steel (NO TITANIUM) tubing with a minimum of 1.0 inch O.D. and 0.065 inch wall thickness. </w:t>
      </w:r>
    </w:p>
    <w:p w:rsidR="009D3081" w:rsidRPr="00695CDA" w:rsidRDefault="006C1265" w:rsidP="006C1265">
      <w:pPr>
        <w:tabs>
          <w:tab w:val="left" w:pos="720"/>
        </w:tabs>
        <w:spacing w:after="120"/>
        <w:ind w:left="1267" w:hanging="1267"/>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C</w:t>
      </w:r>
      <w:r w:rsidR="009D3081" w:rsidRPr="00695CDA">
        <w:rPr>
          <w:rFonts w:ascii="Arial" w:hAnsi="Arial" w:cs="Arial"/>
          <w:b/>
          <w:sz w:val="18"/>
          <w:szCs w:val="18"/>
        </w:rPr>
        <w:t>.</w:t>
      </w:r>
      <w:r w:rsidR="009D3081" w:rsidRPr="00695CDA">
        <w:rPr>
          <w:rFonts w:ascii="Arial" w:hAnsi="Arial" w:cs="Arial"/>
          <w:sz w:val="18"/>
          <w:szCs w:val="18"/>
        </w:rPr>
        <w:tab/>
        <w:t xml:space="preserve">All cars must be </w:t>
      </w:r>
      <w:r w:rsidR="006E1174" w:rsidRPr="00695CDA">
        <w:rPr>
          <w:rFonts w:ascii="Arial" w:hAnsi="Arial" w:cs="Arial"/>
          <w:sz w:val="18"/>
          <w:szCs w:val="18"/>
        </w:rPr>
        <w:t>equipped with rear wheel nerf bars. The right rear nerf</w:t>
      </w:r>
      <w:r w:rsidR="009D3081" w:rsidRPr="00695CDA">
        <w:rPr>
          <w:rFonts w:ascii="Arial" w:hAnsi="Arial" w:cs="Arial"/>
          <w:sz w:val="18"/>
          <w:szCs w:val="18"/>
        </w:rPr>
        <w:t xml:space="preserve"> bar cannot extend beyond the outside edge of the tire when the right rear tire is set at maximum offset.</w:t>
      </w:r>
    </w:p>
    <w:p w:rsidR="009D3081" w:rsidRPr="009B6BDE" w:rsidRDefault="006C1265"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1B79B5">
        <w:rPr>
          <w:rFonts w:ascii="Arial" w:hAnsi="Arial" w:cs="Arial"/>
          <w:b/>
          <w:sz w:val="18"/>
          <w:szCs w:val="18"/>
        </w:rPr>
        <w:t>D</w:t>
      </w:r>
      <w:r w:rsidR="009D3081" w:rsidRPr="00695CDA">
        <w:rPr>
          <w:rFonts w:ascii="Arial" w:hAnsi="Arial" w:cs="Arial"/>
          <w:b/>
          <w:sz w:val="18"/>
          <w:szCs w:val="18"/>
        </w:rPr>
        <w:t>.</w:t>
      </w:r>
      <w:r w:rsidR="009D3081" w:rsidRPr="00695CDA">
        <w:rPr>
          <w:rFonts w:ascii="Arial" w:hAnsi="Arial" w:cs="Arial"/>
          <w:sz w:val="18"/>
          <w:szCs w:val="18"/>
        </w:rPr>
        <w:tab/>
      </w:r>
      <w:r w:rsidR="009B6BDE" w:rsidRPr="009B6BDE">
        <w:rPr>
          <w:rFonts w:ascii="Arial" w:hAnsi="Arial" w:cs="Arial"/>
          <w:sz w:val="18"/>
          <w:szCs w:val="18"/>
        </w:rPr>
        <w:t xml:space="preserve">Nerf bars must be constructed of magnetic and or stainless steel (NO TITANIUM) tubing with a minimum of 1.0 inch O.D.and 0.065 inch wall thickness. </w:t>
      </w:r>
      <w:r w:rsidR="006E1174" w:rsidRPr="009B6BDE">
        <w:rPr>
          <w:rFonts w:ascii="Arial" w:hAnsi="Arial" w:cs="Arial"/>
          <w:sz w:val="18"/>
          <w:szCs w:val="18"/>
        </w:rPr>
        <w:t xml:space="preserve"> </w:t>
      </w:r>
    </w:p>
    <w:p w:rsidR="00466D19" w:rsidRPr="001B79B5" w:rsidRDefault="006C1265" w:rsidP="009D3081">
      <w:pPr>
        <w:tabs>
          <w:tab w:val="left" w:pos="720"/>
        </w:tabs>
        <w:spacing w:after="120"/>
        <w:ind w:left="1260" w:hanging="1260"/>
        <w:jc w:val="both"/>
        <w:rPr>
          <w:rFonts w:ascii="Arial" w:hAnsi="Arial" w:cs="Arial"/>
          <w:color w:val="000000"/>
          <w:sz w:val="18"/>
          <w:szCs w:val="18"/>
        </w:rPr>
      </w:pPr>
      <w:r w:rsidRPr="00695CDA">
        <w:rPr>
          <w:rFonts w:ascii="Arial" w:hAnsi="Arial" w:cs="Arial"/>
          <w:sz w:val="18"/>
          <w:szCs w:val="18"/>
        </w:rPr>
        <w:tab/>
      </w:r>
      <w:r w:rsidRPr="00695CDA">
        <w:rPr>
          <w:rFonts w:ascii="Arial" w:hAnsi="Arial" w:cs="Arial"/>
          <w:b/>
          <w:sz w:val="18"/>
          <w:szCs w:val="18"/>
        </w:rPr>
        <w:t>F.</w:t>
      </w:r>
      <w:r w:rsidRPr="00695CDA">
        <w:rPr>
          <w:rFonts w:ascii="Arial" w:hAnsi="Arial" w:cs="Arial"/>
          <w:sz w:val="18"/>
          <w:szCs w:val="18"/>
        </w:rPr>
        <w:tab/>
      </w:r>
      <w:r w:rsidRPr="00695CDA">
        <w:rPr>
          <w:rFonts w:ascii="Arial" w:hAnsi="Arial" w:cs="Arial"/>
          <w:color w:val="000000"/>
          <w:sz w:val="18"/>
          <w:szCs w:val="18"/>
        </w:rPr>
        <w:t>All bumpers and nerf bars, must be secu</w:t>
      </w:r>
      <w:r w:rsidR="009E59B9">
        <w:rPr>
          <w:rFonts w:ascii="Arial" w:hAnsi="Arial" w:cs="Arial"/>
          <w:color w:val="000000"/>
          <w:sz w:val="18"/>
          <w:szCs w:val="18"/>
        </w:rPr>
        <w:t>rely attached. W</w:t>
      </w:r>
      <w:r w:rsidRPr="00695CDA">
        <w:rPr>
          <w:rFonts w:ascii="Arial" w:hAnsi="Arial" w:cs="Arial"/>
          <w:color w:val="000000"/>
          <w:sz w:val="18"/>
          <w:szCs w:val="18"/>
        </w:rPr>
        <w:t>ire ties are not permitted</w:t>
      </w:r>
      <w:r w:rsidR="00C42ADA" w:rsidRPr="00695CDA">
        <w:rPr>
          <w:rFonts w:ascii="Arial" w:hAnsi="Arial" w:cs="Arial"/>
          <w:color w:val="000000"/>
          <w:sz w:val="18"/>
          <w:szCs w:val="18"/>
        </w:rPr>
        <w:t>.</w:t>
      </w:r>
    </w:p>
    <w:p w:rsidR="009D3081" w:rsidRPr="00695CDA" w:rsidRDefault="008A7592" w:rsidP="009D3081">
      <w:pPr>
        <w:spacing w:after="120"/>
        <w:ind w:left="720" w:hanging="720"/>
        <w:jc w:val="both"/>
        <w:rPr>
          <w:rFonts w:ascii="Arial" w:hAnsi="Arial" w:cs="Arial"/>
          <w:b/>
          <w:sz w:val="18"/>
          <w:szCs w:val="18"/>
        </w:rPr>
      </w:pPr>
      <w:r w:rsidRPr="00695CDA">
        <w:rPr>
          <w:rFonts w:ascii="Arial" w:hAnsi="Arial" w:cs="Arial"/>
          <w:b/>
          <w:sz w:val="18"/>
          <w:szCs w:val="18"/>
        </w:rPr>
        <w:t>CA309</w:t>
      </w:r>
      <w:r w:rsidR="009D3081" w:rsidRPr="00695CDA">
        <w:rPr>
          <w:rFonts w:ascii="Arial" w:hAnsi="Arial" w:cs="Arial"/>
          <w:b/>
          <w:sz w:val="18"/>
          <w:szCs w:val="18"/>
        </w:rPr>
        <w:tab/>
        <w:t>Steering and Suspension</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ab/>
        <w:t>The steering mechanism must be engineered and assembled in accordance with sound engineering principles.</w:t>
      </w:r>
    </w:p>
    <w:p w:rsidR="009D3081" w:rsidRPr="00695CDA" w:rsidRDefault="008E7693"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EE11A5" w:rsidRPr="00695CDA">
        <w:rPr>
          <w:rFonts w:ascii="Arial" w:hAnsi="Arial" w:cs="Arial"/>
          <w:b/>
          <w:sz w:val="18"/>
          <w:szCs w:val="18"/>
        </w:rPr>
        <w:t>B</w:t>
      </w:r>
      <w:r w:rsidRPr="00695CDA">
        <w:rPr>
          <w:rFonts w:ascii="Arial" w:hAnsi="Arial" w:cs="Arial"/>
          <w:b/>
          <w:sz w:val="18"/>
          <w:szCs w:val="18"/>
        </w:rPr>
        <w:t>.</w:t>
      </w:r>
      <w:r w:rsidR="009D3081" w:rsidRPr="00695CDA">
        <w:rPr>
          <w:rFonts w:ascii="Arial" w:hAnsi="Arial" w:cs="Arial"/>
          <w:sz w:val="18"/>
          <w:szCs w:val="18"/>
        </w:rPr>
        <w:tab/>
        <w:t>Removable steering wheels incorporating a quick release mechanism conforming to SFI Specification 42.1 are mandatory. Pip pin type mechanisms are not allowed.</w:t>
      </w:r>
    </w:p>
    <w:p w:rsidR="00332F6C" w:rsidRPr="00695CDA" w:rsidRDefault="008E7693" w:rsidP="00332F6C">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EE11A5" w:rsidRPr="00695CDA">
        <w:rPr>
          <w:rFonts w:ascii="Arial" w:hAnsi="Arial" w:cs="Arial"/>
          <w:b/>
          <w:sz w:val="18"/>
          <w:szCs w:val="18"/>
        </w:rPr>
        <w:t>C</w:t>
      </w:r>
      <w:r w:rsidR="00332F6C" w:rsidRPr="00695CDA">
        <w:rPr>
          <w:rFonts w:ascii="Arial" w:hAnsi="Arial" w:cs="Arial"/>
          <w:b/>
          <w:sz w:val="18"/>
          <w:szCs w:val="18"/>
        </w:rPr>
        <w:t>.</w:t>
      </w:r>
      <w:r w:rsidR="00332F6C" w:rsidRPr="00695CDA">
        <w:rPr>
          <w:rFonts w:ascii="Arial" w:hAnsi="Arial" w:cs="Arial"/>
          <w:sz w:val="18"/>
          <w:szCs w:val="18"/>
        </w:rPr>
        <w:tab/>
        <w:t xml:space="preserve">All cars are required to have a drag link strap. </w:t>
      </w:r>
      <w:r w:rsidR="00332F6C" w:rsidRPr="00695CDA">
        <w:rPr>
          <w:rFonts w:ascii="Arial" w:hAnsi="Arial" w:cs="Arial"/>
          <w:sz w:val="18"/>
          <w:szCs w:val="18"/>
        </w:rPr>
        <w:tab/>
      </w:r>
    </w:p>
    <w:p w:rsidR="00332F6C" w:rsidRPr="00695CDA" w:rsidRDefault="008E7693" w:rsidP="00332F6C">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EE11A5" w:rsidRPr="00695CDA">
        <w:rPr>
          <w:rFonts w:ascii="Arial" w:hAnsi="Arial" w:cs="Arial"/>
          <w:b/>
          <w:sz w:val="18"/>
          <w:szCs w:val="18"/>
        </w:rPr>
        <w:t>D</w:t>
      </w:r>
      <w:r w:rsidR="009D3081" w:rsidRPr="00695CDA">
        <w:rPr>
          <w:rFonts w:ascii="Arial" w:hAnsi="Arial" w:cs="Arial"/>
          <w:b/>
          <w:sz w:val="18"/>
          <w:szCs w:val="18"/>
        </w:rPr>
        <w:t>.</w:t>
      </w:r>
      <w:r w:rsidR="009D3081" w:rsidRPr="00695CDA">
        <w:rPr>
          <w:rFonts w:ascii="Arial" w:hAnsi="Arial" w:cs="Arial"/>
          <w:sz w:val="18"/>
          <w:szCs w:val="18"/>
        </w:rPr>
        <w:tab/>
      </w:r>
      <w:r w:rsidR="00332F6C" w:rsidRPr="00695CDA">
        <w:rPr>
          <w:rFonts w:ascii="Arial" w:hAnsi="Arial" w:cs="Arial"/>
          <w:sz w:val="18"/>
          <w:szCs w:val="18"/>
        </w:rPr>
        <w:t>Cockpit adjustable shock absorbers, roll bars or weight jackers are</w:t>
      </w:r>
      <w:r w:rsidR="00332F6C" w:rsidRPr="00AC114B">
        <w:rPr>
          <w:rFonts w:ascii="Arial" w:hAnsi="Arial" w:cs="Arial"/>
          <w:sz w:val="18"/>
          <w:szCs w:val="18"/>
          <w:u w:val="single"/>
        </w:rPr>
        <w:t xml:space="preserve"> not</w:t>
      </w:r>
      <w:r w:rsidR="00332F6C" w:rsidRPr="00695CDA">
        <w:rPr>
          <w:rFonts w:ascii="Arial" w:hAnsi="Arial" w:cs="Arial"/>
          <w:sz w:val="18"/>
          <w:szCs w:val="18"/>
        </w:rPr>
        <w:t xml:space="preserve"> allowed.</w:t>
      </w:r>
    </w:p>
    <w:p w:rsidR="00C42ADA" w:rsidRDefault="008E7693" w:rsidP="00332F6C">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EE11A5" w:rsidRPr="00695CDA">
        <w:rPr>
          <w:rFonts w:ascii="Arial" w:hAnsi="Arial" w:cs="Arial"/>
          <w:b/>
          <w:sz w:val="18"/>
          <w:szCs w:val="18"/>
        </w:rPr>
        <w:t>E</w:t>
      </w:r>
      <w:r w:rsidR="00EE11A5" w:rsidRPr="00695CDA">
        <w:rPr>
          <w:rFonts w:ascii="Arial" w:hAnsi="Arial" w:cs="Arial"/>
          <w:sz w:val="18"/>
          <w:szCs w:val="18"/>
        </w:rPr>
        <w:t>.</w:t>
      </w:r>
      <w:r w:rsidR="009D3081" w:rsidRPr="00695CDA">
        <w:rPr>
          <w:rFonts w:ascii="Arial" w:hAnsi="Arial" w:cs="Arial"/>
          <w:sz w:val="18"/>
          <w:szCs w:val="18"/>
        </w:rPr>
        <w:tab/>
        <w:t>The use of carbon fiber or composite material as a structural component or suspension component is not allowed.  Carbon fiber torque tubes are prohibited.</w:t>
      </w:r>
    </w:p>
    <w:p w:rsidR="001A21CC" w:rsidRPr="00695CDA" w:rsidRDefault="001A21CC" w:rsidP="00332F6C">
      <w:pPr>
        <w:tabs>
          <w:tab w:val="left" w:pos="720"/>
        </w:tabs>
        <w:spacing w:after="120"/>
        <w:ind w:left="1260" w:hanging="1260"/>
        <w:jc w:val="both"/>
        <w:rPr>
          <w:rFonts w:ascii="Arial" w:hAnsi="Arial" w:cs="Arial"/>
          <w:sz w:val="18"/>
          <w:szCs w:val="18"/>
        </w:rPr>
      </w:pPr>
      <w:r>
        <w:rPr>
          <w:rFonts w:ascii="Arial" w:hAnsi="Arial" w:cs="Arial"/>
          <w:b/>
          <w:sz w:val="18"/>
          <w:szCs w:val="18"/>
        </w:rPr>
        <w:t xml:space="preserve">               F</w:t>
      </w:r>
      <w:r w:rsidRPr="001A21CC">
        <w:rPr>
          <w:rFonts w:ascii="Arial" w:hAnsi="Arial" w:cs="Arial"/>
          <w:sz w:val="18"/>
          <w:szCs w:val="18"/>
        </w:rPr>
        <w:t>.</w:t>
      </w:r>
      <w:r>
        <w:rPr>
          <w:rFonts w:ascii="Arial" w:hAnsi="Arial" w:cs="Arial"/>
          <w:sz w:val="18"/>
          <w:szCs w:val="18"/>
        </w:rPr>
        <w:t xml:space="preserve">        Suspension adjustements by the driver from the cockpit will not be permitted.</w:t>
      </w:r>
    </w:p>
    <w:p w:rsidR="009D3081" w:rsidRPr="00695CDA" w:rsidRDefault="008A7592" w:rsidP="009D3081">
      <w:pPr>
        <w:spacing w:after="1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31</w:t>
      </w:r>
      <w:r w:rsidRPr="00695CDA">
        <w:rPr>
          <w:rFonts w:ascii="Arial" w:hAnsi="Arial" w:cs="Arial"/>
          <w:b/>
          <w:sz w:val="18"/>
          <w:szCs w:val="18"/>
        </w:rPr>
        <w:t>0</w:t>
      </w:r>
      <w:r w:rsidR="009D3081" w:rsidRPr="00695CDA">
        <w:rPr>
          <w:rFonts w:ascii="Arial" w:hAnsi="Arial" w:cs="Arial"/>
          <w:b/>
          <w:sz w:val="18"/>
          <w:szCs w:val="18"/>
        </w:rPr>
        <w:tab/>
        <w:t>Axles</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ab/>
        <w:t xml:space="preserve">Independent suspension is not permitted. </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t xml:space="preserve">The car’s axles connecting the wheels must be of one-piece tubular construction without the capability of camber or independent castor adjustment to the wheel assembly. Offset kingpin bushings are allowed. </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t xml:space="preserve">Any other construction will be considered as independent suspension. </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B.</w:t>
      </w:r>
      <w:r w:rsidRPr="00695CDA">
        <w:rPr>
          <w:rFonts w:ascii="Arial" w:hAnsi="Arial" w:cs="Arial"/>
          <w:sz w:val="18"/>
          <w:szCs w:val="18"/>
        </w:rPr>
        <w:tab/>
        <w:t>Axle spools attached by the coping method must have the axle wrap around the spool at least two thirds of the spool diameter.  Gusset plates are recommended on all spools.</w:t>
      </w:r>
    </w:p>
    <w:p w:rsidR="00C42A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C.</w:t>
      </w:r>
      <w:r w:rsidRPr="00695CDA">
        <w:rPr>
          <w:rFonts w:ascii="Arial" w:hAnsi="Arial" w:cs="Arial"/>
          <w:sz w:val="18"/>
          <w:szCs w:val="18"/>
        </w:rPr>
        <w:tab/>
        <w:t>All front axles must be constructed of SAE 4130 or a steel alloy equivalent in structural strength. It is recommended that front axles have a minimum of 2 1/4 O.D. and.120 inch wall thickness. Titanium front axles are not permitted.</w:t>
      </w:r>
    </w:p>
    <w:p w:rsidR="001A21CC" w:rsidRPr="001A21CC" w:rsidRDefault="001A21CC" w:rsidP="009D3081">
      <w:pPr>
        <w:tabs>
          <w:tab w:val="left" w:pos="720"/>
        </w:tabs>
        <w:spacing w:after="120"/>
        <w:ind w:left="1260" w:hanging="1260"/>
        <w:jc w:val="both"/>
        <w:rPr>
          <w:rFonts w:ascii="Arial" w:hAnsi="Arial" w:cs="Arial"/>
          <w:i/>
          <w:color w:val="FF0000"/>
          <w:sz w:val="18"/>
          <w:szCs w:val="18"/>
        </w:rPr>
      </w:pPr>
      <w:r>
        <w:rPr>
          <w:rFonts w:ascii="Arial" w:hAnsi="Arial" w:cs="Arial"/>
          <w:b/>
          <w:sz w:val="18"/>
          <w:szCs w:val="18"/>
        </w:rPr>
        <w:t xml:space="preserve">              D.</w:t>
      </w:r>
      <w:r>
        <w:rPr>
          <w:rFonts w:ascii="Arial" w:hAnsi="Arial" w:cs="Arial"/>
          <w:sz w:val="18"/>
          <w:szCs w:val="18"/>
        </w:rPr>
        <w:t xml:space="preserve">       Front Axle Tethers</w:t>
      </w:r>
      <w:r w:rsidR="00E0381B">
        <w:rPr>
          <w:rFonts w:ascii="Arial" w:hAnsi="Arial" w:cs="Arial"/>
          <w:sz w:val="18"/>
          <w:szCs w:val="18"/>
        </w:rPr>
        <w:t xml:space="preserve"> will be mandatory beginning </w:t>
      </w:r>
      <w:r w:rsidR="00A60D7C">
        <w:rPr>
          <w:rFonts w:ascii="Arial" w:hAnsi="Arial" w:cs="Arial"/>
          <w:sz w:val="18"/>
          <w:szCs w:val="18"/>
        </w:rPr>
        <w:t>August 1</w:t>
      </w:r>
      <w:bookmarkStart w:id="0" w:name="_GoBack"/>
      <w:bookmarkEnd w:id="0"/>
      <w:r>
        <w:rPr>
          <w:rFonts w:ascii="Arial" w:hAnsi="Arial" w:cs="Arial"/>
          <w:sz w:val="18"/>
          <w:szCs w:val="18"/>
        </w:rPr>
        <w:t xml:space="preserve">, 2018. </w:t>
      </w:r>
      <w:r w:rsidRPr="001A21CC">
        <w:rPr>
          <w:rFonts w:ascii="Arial" w:hAnsi="Arial" w:cs="Arial"/>
          <w:i/>
          <w:color w:val="FF0000"/>
          <w:sz w:val="18"/>
          <w:szCs w:val="18"/>
        </w:rPr>
        <w:t>Tether System includes (2) attached to the chassis and (1) king pin to king pin</w:t>
      </w:r>
    </w:p>
    <w:p w:rsidR="00C12C31" w:rsidRPr="00695CDA" w:rsidRDefault="008A7592" w:rsidP="00C12C31">
      <w:pPr>
        <w:spacing w:after="120"/>
        <w:ind w:left="720" w:hanging="7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31</w:t>
      </w:r>
      <w:r w:rsidRPr="00695CDA">
        <w:rPr>
          <w:rFonts w:ascii="Arial" w:hAnsi="Arial" w:cs="Arial"/>
          <w:b/>
          <w:sz w:val="18"/>
          <w:szCs w:val="18"/>
        </w:rPr>
        <w:t>1</w:t>
      </w:r>
      <w:r w:rsidR="009D3081" w:rsidRPr="00695CDA">
        <w:rPr>
          <w:rFonts w:ascii="Arial" w:hAnsi="Arial" w:cs="Arial"/>
          <w:b/>
          <w:sz w:val="18"/>
          <w:szCs w:val="18"/>
        </w:rPr>
        <w:tab/>
        <w:t>Wheels</w:t>
      </w:r>
    </w:p>
    <w:p w:rsidR="009D3081" w:rsidRPr="00695CDA" w:rsidRDefault="009D3081" w:rsidP="00C12C31">
      <w:pPr>
        <w:spacing w:after="120"/>
        <w:ind w:left="720" w:hanging="720"/>
        <w:jc w:val="both"/>
        <w:rPr>
          <w:rFonts w:ascii="Arial" w:hAnsi="Arial" w:cs="Arial"/>
          <w:sz w:val="18"/>
          <w:szCs w:val="18"/>
        </w:rPr>
      </w:pPr>
      <w:r w:rsidRPr="00695CDA">
        <w:rPr>
          <w:rFonts w:ascii="Arial" w:hAnsi="Arial" w:cs="Arial"/>
          <w:sz w:val="18"/>
          <w:szCs w:val="18"/>
        </w:rPr>
        <w:tab/>
      </w:r>
      <w:r w:rsidR="00EE11A5" w:rsidRPr="00695CDA">
        <w:rPr>
          <w:rFonts w:ascii="Arial" w:hAnsi="Arial" w:cs="Arial"/>
          <w:b/>
          <w:sz w:val="18"/>
          <w:szCs w:val="18"/>
        </w:rPr>
        <w:t>A</w:t>
      </w:r>
      <w:r w:rsidRPr="00695CDA">
        <w:rPr>
          <w:rFonts w:ascii="Arial" w:hAnsi="Arial" w:cs="Arial"/>
          <w:b/>
          <w:sz w:val="18"/>
          <w:szCs w:val="18"/>
        </w:rPr>
        <w:t>.</w:t>
      </w:r>
      <w:r w:rsidRPr="00695CDA">
        <w:rPr>
          <w:rFonts w:ascii="Arial" w:hAnsi="Arial" w:cs="Arial"/>
          <w:sz w:val="18"/>
          <w:szCs w:val="18"/>
        </w:rPr>
        <w:tab/>
        <w:t>The rim diameter must be fifteen (15) inches.</w:t>
      </w:r>
    </w:p>
    <w:p w:rsidR="00EE11A5" w:rsidRPr="00695CDA" w:rsidRDefault="009D3081" w:rsidP="00F5716A">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EE11A5" w:rsidRPr="00695CDA">
        <w:rPr>
          <w:rFonts w:ascii="Arial" w:hAnsi="Arial" w:cs="Arial"/>
          <w:sz w:val="18"/>
          <w:szCs w:val="18"/>
        </w:rPr>
        <w:t>B</w:t>
      </w:r>
      <w:r w:rsidRPr="00695CDA">
        <w:rPr>
          <w:rFonts w:ascii="Arial" w:hAnsi="Arial" w:cs="Arial"/>
          <w:b/>
          <w:sz w:val="18"/>
          <w:szCs w:val="18"/>
        </w:rPr>
        <w:t>.</w:t>
      </w:r>
      <w:r w:rsidRPr="00695CDA">
        <w:rPr>
          <w:rFonts w:ascii="Arial" w:hAnsi="Arial" w:cs="Arial"/>
          <w:sz w:val="18"/>
          <w:szCs w:val="18"/>
        </w:rPr>
        <w:tab/>
        <w:t xml:space="preserve"> The rim width for driven wheels is limited to a maximum of eighteen (18) inches on the right rear and a maximum of </w:t>
      </w:r>
      <w:r w:rsidR="00C612C3" w:rsidRPr="00695CDA">
        <w:rPr>
          <w:rFonts w:ascii="Arial" w:hAnsi="Arial" w:cs="Arial"/>
          <w:sz w:val="18"/>
          <w:szCs w:val="18"/>
        </w:rPr>
        <w:t>Fifteen (15</w:t>
      </w:r>
      <w:r w:rsidRPr="00695CDA">
        <w:rPr>
          <w:rFonts w:ascii="Arial" w:hAnsi="Arial" w:cs="Arial"/>
          <w:sz w:val="18"/>
          <w:szCs w:val="18"/>
        </w:rPr>
        <w:t xml:space="preserve">) inches on the left rear. </w:t>
      </w:r>
      <w:r w:rsidR="007E18A2" w:rsidRPr="00695CDA">
        <w:rPr>
          <w:rFonts w:ascii="Arial" w:hAnsi="Arial" w:cs="Arial"/>
          <w:sz w:val="18"/>
          <w:szCs w:val="18"/>
        </w:rPr>
        <w:t>The rim width for front wheels is limited to a maximum of ten (10) inches.</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EE11A5" w:rsidRPr="00695CDA">
        <w:rPr>
          <w:rFonts w:ascii="Arial" w:hAnsi="Arial" w:cs="Arial"/>
          <w:b/>
          <w:sz w:val="18"/>
          <w:szCs w:val="18"/>
        </w:rPr>
        <w:t>C</w:t>
      </w:r>
      <w:r w:rsidRPr="00695CDA">
        <w:rPr>
          <w:rFonts w:ascii="Arial" w:hAnsi="Arial" w:cs="Arial"/>
          <w:b/>
          <w:sz w:val="18"/>
          <w:szCs w:val="18"/>
        </w:rPr>
        <w:t>.</w:t>
      </w:r>
      <w:r w:rsidRPr="00695CDA">
        <w:rPr>
          <w:rFonts w:ascii="Arial" w:hAnsi="Arial" w:cs="Arial"/>
          <w:sz w:val="18"/>
          <w:szCs w:val="18"/>
        </w:rPr>
        <w:tab/>
        <w:t>Wheel assemblies, which utilize a separate wheel cover that attaches to the wheel, must have a register that is continuous with the outside diameter of the wheel cover to prevent slippage. The cover must be securely attached to the wheel assembly at a minimum three positions. Small bolts or sheet metal screws will not be acceptable. Access holes in the center of wheel covers may be plugged or covered with a soft material such as a plastic plug with a register.</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EE11A5" w:rsidRPr="00695CDA">
        <w:rPr>
          <w:rFonts w:ascii="Arial" w:hAnsi="Arial" w:cs="Arial"/>
          <w:b/>
          <w:sz w:val="18"/>
          <w:szCs w:val="18"/>
        </w:rPr>
        <w:t>D</w:t>
      </w:r>
      <w:r w:rsidRPr="00695CDA">
        <w:rPr>
          <w:rFonts w:ascii="Arial" w:hAnsi="Arial" w:cs="Arial"/>
          <w:b/>
          <w:sz w:val="18"/>
          <w:szCs w:val="18"/>
        </w:rPr>
        <w:t>.</w:t>
      </w:r>
      <w:r w:rsidRPr="00695CDA">
        <w:rPr>
          <w:rFonts w:ascii="Arial" w:hAnsi="Arial" w:cs="Arial"/>
          <w:sz w:val="18"/>
          <w:szCs w:val="18"/>
        </w:rPr>
        <w:tab/>
        <w:t>All wheels are subject to the approval of the United States Auto Club. Wheel manufacturers shall submit a certified test report from an independent testing laboratory approved by USAC, showing dynamic radial fatigue, dynamic cornering fatigue test and minimum burst tests. All tests must meet or exceed USAC specifications.</w:t>
      </w:r>
    </w:p>
    <w:p w:rsidR="00D87E04" w:rsidRDefault="00D57104"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EE11A5" w:rsidRPr="00695CDA">
        <w:rPr>
          <w:rFonts w:ascii="Arial" w:hAnsi="Arial" w:cs="Arial"/>
          <w:b/>
          <w:sz w:val="18"/>
          <w:szCs w:val="18"/>
        </w:rPr>
        <w:t>E</w:t>
      </w:r>
      <w:r w:rsidRPr="00695CDA">
        <w:rPr>
          <w:rFonts w:ascii="Arial" w:hAnsi="Arial" w:cs="Arial"/>
          <w:b/>
          <w:sz w:val="18"/>
          <w:szCs w:val="18"/>
        </w:rPr>
        <w:t>.</w:t>
      </w:r>
      <w:r w:rsidRPr="00695CDA">
        <w:rPr>
          <w:rFonts w:ascii="Arial" w:hAnsi="Arial" w:cs="Arial"/>
          <w:sz w:val="18"/>
          <w:szCs w:val="18"/>
        </w:rPr>
        <w:tab/>
        <w:t>Carbon fiber or plastic wheels are not approved.</w:t>
      </w:r>
    </w:p>
    <w:p w:rsidR="00C42ADA" w:rsidRPr="00695CDA" w:rsidRDefault="00D87E04" w:rsidP="009D3081">
      <w:pPr>
        <w:tabs>
          <w:tab w:val="left" w:pos="720"/>
        </w:tabs>
        <w:spacing w:after="120"/>
        <w:ind w:left="1260" w:hanging="1260"/>
        <w:jc w:val="both"/>
        <w:rPr>
          <w:rFonts w:ascii="Arial" w:hAnsi="Arial" w:cs="Arial"/>
          <w:sz w:val="18"/>
          <w:szCs w:val="18"/>
        </w:rPr>
      </w:pPr>
      <w:r>
        <w:rPr>
          <w:rFonts w:ascii="Arial" w:hAnsi="Arial" w:cs="Arial"/>
          <w:b/>
          <w:sz w:val="18"/>
          <w:szCs w:val="18"/>
        </w:rPr>
        <w:t xml:space="preserve">               F.</w:t>
      </w:r>
      <w:r w:rsidR="00D57104" w:rsidRPr="00695CDA">
        <w:rPr>
          <w:rFonts w:ascii="Arial" w:hAnsi="Arial" w:cs="Arial"/>
          <w:sz w:val="18"/>
          <w:szCs w:val="18"/>
        </w:rPr>
        <w:tab/>
      </w:r>
      <w:r>
        <w:rPr>
          <w:rFonts w:ascii="Arial" w:hAnsi="Arial" w:cs="Arial"/>
          <w:sz w:val="18"/>
          <w:szCs w:val="18"/>
        </w:rPr>
        <w:t>Digital Bleeders are allowed. Bleeders that introduce air back into the tire are not permitted. Bleeders may not be controlled remotely</w:t>
      </w:r>
    </w:p>
    <w:p w:rsidR="009D3081" w:rsidRPr="00695CDA" w:rsidRDefault="008A7592" w:rsidP="008A7592">
      <w:pPr>
        <w:ind w:left="720" w:hanging="7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31</w:t>
      </w:r>
      <w:r w:rsidRPr="00695CDA">
        <w:rPr>
          <w:rFonts w:ascii="Arial" w:hAnsi="Arial" w:cs="Arial"/>
          <w:b/>
          <w:sz w:val="18"/>
          <w:szCs w:val="18"/>
        </w:rPr>
        <w:t>2</w:t>
      </w:r>
      <w:r w:rsidR="009D3081" w:rsidRPr="00695CDA">
        <w:rPr>
          <w:rFonts w:ascii="Arial" w:hAnsi="Arial" w:cs="Arial"/>
          <w:b/>
          <w:sz w:val="18"/>
          <w:szCs w:val="18"/>
        </w:rPr>
        <w:tab/>
        <w:t>Tires</w:t>
      </w:r>
    </w:p>
    <w:p w:rsidR="00D57104" w:rsidRPr="00695CDA" w:rsidRDefault="009D3081" w:rsidP="00D57104">
      <w:pPr>
        <w:tabs>
          <w:tab w:val="left" w:pos="720"/>
        </w:tabs>
        <w:spacing w:after="120"/>
        <w:ind w:left="1267" w:hanging="1267"/>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ab/>
      </w:r>
      <w:r w:rsidR="001F69F1">
        <w:rPr>
          <w:rFonts w:ascii="Arial" w:hAnsi="Arial" w:cs="Arial"/>
          <w:b/>
          <w:sz w:val="18"/>
          <w:szCs w:val="18"/>
          <w:u w:val="single"/>
        </w:rPr>
        <w:t>R</w:t>
      </w:r>
      <w:r w:rsidR="00604D69" w:rsidRPr="00604D69">
        <w:rPr>
          <w:rFonts w:ascii="Arial" w:hAnsi="Arial" w:cs="Arial"/>
          <w:b/>
          <w:sz w:val="18"/>
          <w:szCs w:val="18"/>
          <w:u w:val="single"/>
        </w:rPr>
        <w:t>ight rear tire is</w:t>
      </w:r>
      <w:r w:rsidR="00D57104" w:rsidRPr="00604D69">
        <w:rPr>
          <w:rFonts w:ascii="Arial" w:hAnsi="Arial" w:cs="Arial"/>
          <w:b/>
          <w:sz w:val="18"/>
          <w:szCs w:val="18"/>
          <w:u w:val="single"/>
        </w:rPr>
        <w:t xml:space="preserve"> a </w:t>
      </w:r>
      <w:r w:rsidR="00604D69" w:rsidRPr="00604D69">
        <w:rPr>
          <w:rFonts w:ascii="Arial" w:hAnsi="Arial" w:cs="Arial"/>
          <w:b/>
          <w:sz w:val="18"/>
          <w:szCs w:val="18"/>
          <w:u w:val="single"/>
        </w:rPr>
        <w:t>Hoosier 105/16 Medium</w:t>
      </w:r>
      <w:r w:rsidR="001F69F1">
        <w:rPr>
          <w:rFonts w:ascii="Arial" w:hAnsi="Arial" w:cs="Arial"/>
          <w:b/>
          <w:sz w:val="18"/>
          <w:szCs w:val="18"/>
          <w:u w:val="single"/>
        </w:rPr>
        <w:t xml:space="preserve"> only</w:t>
      </w:r>
      <w:r w:rsidR="00D57104" w:rsidRPr="00695CDA">
        <w:rPr>
          <w:rFonts w:ascii="Arial" w:hAnsi="Arial" w:cs="Arial"/>
          <w:sz w:val="18"/>
          <w:szCs w:val="18"/>
        </w:rPr>
        <w:t xml:space="preserve">.  The left rear tire </w:t>
      </w:r>
      <w:r w:rsidR="006D6E3A">
        <w:rPr>
          <w:rFonts w:ascii="Arial" w:hAnsi="Arial" w:cs="Arial"/>
          <w:sz w:val="18"/>
          <w:szCs w:val="18"/>
        </w:rPr>
        <w:t xml:space="preserve">is open- </w:t>
      </w:r>
      <w:r w:rsidR="00566B90">
        <w:rPr>
          <w:rFonts w:ascii="Arial" w:hAnsi="Arial" w:cs="Arial"/>
          <w:sz w:val="18"/>
          <w:szCs w:val="18"/>
        </w:rPr>
        <w:t xml:space="preserve">Must be Hoosier only. </w:t>
      </w:r>
      <w:r w:rsidR="006D6E3A">
        <w:rPr>
          <w:rFonts w:ascii="Arial" w:hAnsi="Arial" w:cs="Arial"/>
          <w:sz w:val="18"/>
          <w:szCs w:val="18"/>
        </w:rPr>
        <w:t>Compound and size optional</w:t>
      </w:r>
      <w:r w:rsidR="00D57104" w:rsidRPr="00695CDA">
        <w:rPr>
          <w:rFonts w:ascii="Arial" w:hAnsi="Arial" w:cs="Arial"/>
          <w:sz w:val="18"/>
          <w:szCs w:val="18"/>
        </w:rPr>
        <w:t>.  Bo</w:t>
      </w:r>
      <w:r w:rsidR="00604D69">
        <w:rPr>
          <w:rFonts w:ascii="Arial" w:hAnsi="Arial" w:cs="Arial"/>
          <w:sz w:val="18"/>
          <w:szCs w:val="18"/>
        </w:rPr>
        <w:t>th front tires must be Hoosier Sprint C</w:t>
      </w:r>
      <w:r w:rsidR="00D57104" w:rsidRPr="00695CDA">
        <w:rPr>
          <w:rFonts w:ascii="Arial" w:hAnsi="Arial" w:cs="Arial"/>
          <w:sz w:val="18"/>
          <w:szCs w:val="18"/>
        </w:rPr>
        <w:t xml:space="preserve">ar tires with the compound optional.  Tires may have optional width and height, except for right rear. </w:t>
      </w:r>
    </w:p>
    <w:p w:rsidR="009D3081" w:rsidRPr="00695CDA" w:rsidRDefault="009D3081" w:rsidP="002559AB">
      <w:pPr>
        <w:tabs>
          <w:tab w:val="left" w:pos="720"/>
        </w:tabs>
        <w:ind w:left="1260" w:hanging="1260"/>
        <w:jc w:val="both"/>
        <w:rPr>
          <w:rFonts w:ascii="Arial" w:hAnsi="Arial" w:cs="Arial"/>
          <w:sz w:val="18"/>
          <w:szCs w:val="18"/>
        </w:rPr>
      </w:pPr>
      <w:r w:rsidRPr="00695CDA">
        <w:rPr>
          <w:rFonts w:ascii="Arial" w:hAnsi="Arial" w:cs="Arial"/>
          <w:sz w:val="18"/>
          <w:szCs w:val="18"/>
        </w:rPr>
        <w:lastRenderedPageBreak/>
        <w:tab/>
      </w:r>
      <w:r w:rsidRPr="00695CDA">
        <w:rPr>
          <w:rFonts w:ascii="Arial" w:hAnsi="Arial" w:cs="Arial"/>
          <w:b/>
          <w:sz w:val="18"/>
          <w:szCs w:val="18"/>
        </w:rPr>
        <w:t>B.</w:t>
      </w:r>
      <w:r w:rsidR="002559AB">
        <w:rPr>
          <w:rFonts w:ascii="Arial" w:hAnsi="Arial" w:cs="Arial"/>
          <w:sz w:val="18"/>
          <w:szCs w:val="18"/>
        </w:rPr>
        <w:tab/>
      </w:r>
      <w:r w:rsidRPr="00695CDA">
        <w:rPr>
          <w:rFonts w:ascii="Arial" w:hAnsi="Arial" w:cs="Arial"/>
          <w:sz w:val="18"/>
          <w:szCs w:val="18"/>
        </w:rPr>
        <w:t xml:space="preserve">Any solvents or </w:t>
      </w:r>
      <w:r w:rsidR="002734D2" w:rsidRPr="00695CDA">
        <w:rPr>
          <w:rFonts w:ascii="Arial" w:hAnsi="Arial" w:cs="Arial"/>
          <w:sz w:val="18"/>
          <w:szCs w:val="18"/>
        </w:rPr>
        <w:t>chemicals</w:t>
      </w:r>
      <w:r w:rsidRPr="00695CDA">
        <w:rPr>
          <w:rFonts w:ascii="Arial" w:hAnsi="Arial" w:cs="Arial"/>
          <w:sz w:val="18"/>
          <w:szCs w:val="18"/>
        </w:rPr>
        <w:t xml:space="preserve"> applied to the tire that alter the chemical makeup of the compound or have the effect of altering tire durometer is prohibited.  </w:t>
      </w:r>
      <w:r w:rsidR="00446561">
        <w:rPr>
          <w:rFonts w:ascii="Arial" w:hAnsi="Arial" w:cs="Arial"/>
          <w:sz w:val="18"/>
          <w:szCs w:val="18"/>
        </w:rPr>
        <w:t>NO CHEMICALS OF ANYKIND MAY BE USED ON INSIDE OR OUTSIDE OF TIRE.</w:t>
      </w:r>
    </w:p>
    <w:p w:rsidR="00DF33DF" w:rsidRDefault="009D3081" w:rsidP="00F5716A">
      <w:pPr>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r>
    </w:p>
    <w:p w:rsidR="00C42ADA" w:rsidRPr="00695CDA" w:rsidRDefault="009D3081" w:rsidP="002559AB">
      <w:pPr>
        <w:ind w:left="720"/>
        <w:rPr>
          <w:rFonts w:ascii="Arial" w:hAnsi="Arial" w:cs="Arial"/>
          <w:sz w:val="18"/>
          <w:szCs w:val="18"/>
        </w:rPr>
      </w:pPr>
      <w:r w:rsidRPr="00695CDA">
        <w:rPr>
          <w:rFonts w:ascii="Arial" w:hAnsi="Arial" w:cs="Arial"/>
          <w:sz w:val="18"/>
          <w:szCs w:val="18"/>
        </w:rPr>
        <w:t xml:space="preserve">Any tire that is found to deviate from the original factory specifications will be confiscated.  </w:t>
      </w:r>
      <w:r w:rsidR="00505FE0" w:rsidRPr="00695CDA">
        <w:rPr>
          <w:rFonts w:ascii="Arial" w:hAnsi="Arial" w:cs="Arial"/>
          <w:b/>
          <w:color w:val="000000"/>
          <w:sz w:val="18"/>
          <w:szCs w:val="18"/>
        </w:rPr>
        <w:t>Absolutely no chemicals to be used on inside or outside of tires. If you need lubricant to your seat your tires on the bead, use soap and water. If any chemicals a</w:t>
      </w:r>
      <w:r w:rsidR="00FA17CB">
        <w:rPr>
          <w:rFonts w:ascii="Arial" w:hAnsi="Arial" w:cs="Arial"/>
          <w:b/>
          <w:color w:val="000000"/>
          <w:sz w:val="18"/>
          <w:szCs w:val="18"/>
        </w:rPr>
        <w:t>re detected</w:t>
      </w:r>
      <w:r w:rsidR="00505FE0" w:rsidRPr="00695CDA">
        <w:rPr>
          <w:rFonts w:ascii="Arial" w:hAnsi="Arial" w:cs="Arial"/>
          <w:b/>
          <w:color w:val="000000"/>
          <w:sz w:val="18"/>
          <w:szCs w:val="18"/>
        </w:rPr>
        <w:t xml:space="preserve">, the tire will be confiscated and your purse money will be withheld. The tire will then be sent off to a laboratory to be analyzed. </w:t>
      </w:r>
      <w:r w:rsidR="008457B1">
        <w:rPr>
          <w:rFonts w:ascii="Arial" w:hAnsi="Arial" w:cs="Arial"/>
          <w:b/>
          <w:color w:val="000000"/>
          <w:sz w:val="18"/>
          <w:szCs w:val="18"/>
        </w:rPr>
        <w:t xml:space="preserve">Random samples will also be taken through-out year. </w:t>
      </w:r>
      <w:r w:rsidR="00505FE0" w:rsidRPr="00695CDA">
        <w:rPr>
          <w:rFonts w:ascii="Arial" w:hAnsi="Arial" w:cs="Arial"/>
          <w:b/>
          <w:color w:val="000000"/>
          <w:sz w:val="18"/>
          <w:szCs w:val="18"/>
        </w:rPr>
        <w:t>If the tire is found to be chemically alt</w:t>
      </w:r>
      <w:r w:rsidR="006D2DE6">
        <w:rPr>
          <w:rFonts w:ascii="Arial" w:hAnsi="Arial" w:cs="Arial"/>
          <w:b/>
          <w:color w:val="000000"/>
          <w:sz w:val="18"/>
          <w:szCs w:val="18"/>
        </w:rPr>
        <w:t xml:space="preserve">ered, </w:t>
      </w:r>
      <w:r w:rsidR="00B07CE4">
        <w:rPr>
          <w:rFonts w:ascii="Arial" w:hAnsi="Arial" w:cs="Arial"/>
          <w:b/>
          <w:color w:val="000000"/>
          <w:sz w:val="18"/>
          <w:szCs w:val="18"/>
        </w:rPr>
        <w:t xml:space="preserve">driver and/or owner </w:t>
      </w:r>
      <w:r w:rsidR="006D2DE6">
        <w:rPr>
          <w:rFonts w:ascii="Arial" w:hAnsi="Arial" w:cs="Arial"/>
          <w:b/>
          <w:color w:val="000000"/>
          <w:sz w:val="18"/>
          <w:szCs w:val="18"/>
        </w:rPr>
        <w:t>will be fined and suspended. Amount of fine and length of suspension to be determined.</w:t>
      </w:r>
      <w:r w:rsidR="00505FE0" w:rsidRPr="00695CDA">
        <w:rPr>
          <w:rFonts w:ascii="Arial" w:hAnsi="Arial" w:cs="Arial"/>
          <w:b/>
          <w:color w:val="000000"/>
          <w:sz w:val="18"/>
          <w:szCs w:val="18"/>
        </w:rPr>
        <w:t xml:space="preserve">  </w:t>
      </w:r>
      <w:r w:rsidR="00505FE0" w:rsidRPr="00695CDA">
        <w:rPr>
          <w:rFonts w:ascii="Arial" w:hAnsi="Arial" w:cs="Arial"/>
          <w:b/>
          <w:color w:val="000000"/>
          <w:sz w:val="18"/>
          <w:szCs w:val="18"/>
        </w:rPr>
        <w:br/>
      </w:r>
    </w:p>
    <w:p w:rsidR="009D3081" w:rsidRPr="00695CDA" w:rsidRDefault="008A7592" w:rsidP="009D3081">
      <w:pPr>
        <w:spacing w:after="120"/>
        <w:ind w:left="720" w:hanging="7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31</w:t>
      </w:r>
      <w:r w:rsidRPr="00695CDA">
        <w:rPr>
          <w:rFonts w:ascii="Arial" w:hAnsi="Arial" w:cs="Arial"/>
          <w:b/>
          <w:sz w:val="18"/>
          <w:szCs w:val="18"/>
        </w:rPr>
        <w:t>3</w:t>
      </w:r>
      <w:r w:rsidR="009D3081" w:rsidRPr="00695CDA">
        <w:rPr>
          <w:rFonts w:ascii="Arial" w:hAnsi="Arial" w:cs="Arial"/>
          <w:b/>
          <w:sz w:val="18"/>
          <w:szCs w:val="18"/>
        </w:rPr>
        <w:tab/>
        <w:t>Throttle</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ab/>
        <w:t>Throttle toe straps are mandatory. In addition, a minimum of three (3) return springs must be connected to the throttle and at least one of these must be connected to the butterfly shaft.</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B.</w:t>
      </w:r>
      <w:r w:rsidRPr="00695CDA">
        <w:rPr>
          <w:rFonts w:ascii="Arial" w:hAnsi="Arial" w:cs="Arial"/>
          <w:sz w:val="18"/>
          <w:szCs w:val="18"/>
        </w:rPr>
        <w:tab/>
        <w:t xml:space="preserve">If the throttle </w:t>
      </w:r>
      <w:r w:rsidR="00D44F8A" w:rsidRPr="00695CDA">
        <w:rPr>
          <w:rFonts w:ascii="Arial" w:hAnsi="Arial" w:cs="Arial"/>
          <w:sz w:val="18"/>
          <w:szCs w:val="18"/>
        </w:rPr>
        <w:t xml:space="preserve">is </w:t>
      </w:r>
      <w:r w:rsidRPr="00695CDA">
        <w:rPr>
          <w:rFonts w:ascii="Arial" w:hAnsi="Arial" w:cs="Arial"/>
          <w:sz w:val="18"/>
          <w:szCs w:val="18"/>
        </w:rPr>
        <w:t>actuat</w:t>
      </w:r>
      <w:r w:rsidR="00D44F8A" w:rsidRPr="00695CDA">
        <w:rPr>
          <w:rFonts w:ascii="Arial" w:hAnsi="Arial" w:cs="Arial"/>
          <w:sz w:val="18"/>
          <w:szCs w:val="18"/>
        </w:rPr>
        <w:t xml:space="preserve">ed by a </w:t>
      </w:r>
      <w:r w:rsidRPr="00695CDA">
        <w:rPr>
          <w:rFonts w:ascii="Arial" w:hAnsi="Arial" w:cs="Arial"/>
          <w:sz w:val="18"/>
          <w:szCs w:val="18"/>
        </w:rPr>
        <w:t>cable</w:t>
      </w:r>
      <w:r w:rsidR="00D44F8A" w:rsidRPr="00695CDA">
        <w:rPr>
          <w:rFonts w:ascii="Arial" w:hAnsi="Arial" w:cs="Arial"/>
          <w:sz w:val="18"/>
          <w:szCs w:val="18"/>
        </w:rPr>
        <w:t>,</w:t>
      </w:r>
      <w:r w:rsidRPr="00695CDA">
        <w:rPr>
          <w:rFonts w:ascii="Arial" w:hAnsi="Arial" w:cs="Arial"/>
          <w:sz w:val="18"/>
          <w:szCs w:val="18"/>
        </w:rPr>
        <w:t xml:space="preserve"> </w:t>
      </w:r>
      <w:r w:rsidR="00D44F8A" w:rsidRPr="00695CDA">
        <w:rPr>
          <w:rFonts w:ascii="Arial" w:hAnsi="Arial" w:cs="Arial"/>
          <w:sz w:val="18"/>
          <w:szCs w:val="18"/>
        </w:rPr>
        <w:t>it must be the push/pull design</w:t>
      </w:r>
      <w:r w:rsidRPr="00695CDA">
        <w:rPr>
          <w:rFonts w:ascii="Arial" w:hAnsi="Arial" w:cs="Arial"/>
          <w:sz w:val="18"/>
          <w:szCs w:val="18"/>
        </w:rPr>
        <w:t xml:space="preserve">. </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C.</w:t>
      </w:r>
      <w:r w:rsidRPr="00695CDA">
        <w:rPr>
          <w:rFonts w:ascii="Arial" w:hAnsi="Arial" w:cs="Arial"/>
          <w:sz w:val="18"/>
          <w:szCs w:val="18"/>
        </w:rPr>
        <w:tab/>
        <w:t>The throttle pedal must have a wide-open pedal stop.</w:t>
      </w:r>
    </w:p>
    <w:p w:rsidR="00C42ADA" w:rsidRPr="00695CDA" w:rsidRDefault="009D3081" w:rsidP="009D3081">
      <w:pPr>
        <w:tabs>
          <w:tab w:val="left" w:pos="720"/>
        </w:tabs>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D.</w:t>
      </w:r>
      <w:r w:rsidRPr="00695CDA">
        <w:rPr>
          <w:rFonts w:ascii="Arial" w:hAnsi="Arial" w:cs="Arial"/>
          <w:sz w:val="18"/>
          <w:szCs w:val="18"/>
        </w:rPr>
        <w:tab/>
        <w:t>It is recommended that all cars utilize an emergency shut off switch in conjunction with the throttle return strap.</w:t>
      </w:r>
    </w:p>
    <w:p w:rsidR="00C42ADA" w:rsidRPr="00695CDA" w:rsidRDefault="00C42ADA" w:rsidP="009D3081">
      <w:pPr>
        <w:tabs>
          <w:tab w:val="left" w:pos="720"/>
        </w:tabs>
        <w:ind w:left="1260" w:hanging="1260"/>
        <w:jc w:val="both"/>
        <w:rPr>
          <w:rFonts w:ascii="Arial" w:hAnsi="Arial" w:cs="Arial"/>
          <w:sz w:val="18"/>
          <w:szCs w:val="18"/>
        </w:rPr>
      </w:pPr>
    </w:p>
    <w:p w:rsidR="009D3081" w:rsidRPr="00695CDA" w:rsidRDefault="008A7592" w:rsidP="009D3081">
      <w:pPr>
        <w:spacing w:after="120"/>
        <w:ind w:left="720" w:hanging="7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31</w:t>
      </w:r>
      <w:r w:rsidRPr="00695CDA">
        <w:rPr>
          <w:rFonts w:ascii="Arial" w:hAnsi="Arial" w:cs="Arial"/>
          <w:b/>
          <w:sz w:val="18"/>
          <w:szCs w:val="18"/>
        </w:rPr>
        <w:t>4</w:t>
      </w:r>
      <w:r w:rsidR="009D3081" w:rsidRPr="00695CDA">
        <w:rPr>
          <w:rFonts w:ascii="Arial" w:hAnsi="Arial" w:cs="Arial"/>
          <w:b/>
          <w:sz w:val="18"/>
          <w:szCs w:val="18"/>
        </w:rPr>
        <w:tab/>
        <w:t>Brakes</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ab/>
        <w:t>All cars must be equipped with an effective braking system.</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B.</w:t>
      </w:r>
      <w:r w:rsidRPr="00695CDA">
        <w:rPr>
          <w:rFonts w:ascii="Arial" w:hAnsi="Arial" w:cs="Arial"/>
          <w:sz w:val="18"/>
          <w:szCs w:val="18"/>
        </w:rPr>
        <w:tab/>
        <w:t>Master cylinders not fixed to the frame must have flexible lines. Copper tubing is not acceptable anywhere in the system.</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C.</w:t>
      </w:r>
      <w:r w:rsidRPr="00695CDA">
        <w:rPr>
          <w:rFonts w:ascii="Arial" w:hAnsi="Arial" w:cs="Arial"/>
          <w:sz w:val="18"/>
          <w:szCs w:val="18"/>
        </w:rPr>
        <w:tab/>
        <w:t xml:space="preserve">Carbon or carbon composite brake rotors and/or components are not allowed.  Brake pad material is open.  </w:t>
      </w:r>
    </w:p>
    <w:p w:rsidR="00C42ADA" w:rsidRPr="00695CDA" w:rsidRDefault="009D3081" w:rsidP="009D3081">
      <w:pPr>
        <w:tabs>
          <w:tab w:val="left" w:pos="720"/>
        </w:tabs>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D.</w:t>
      </w:r>
      <w:r w:rsidRPr="00695CDA">
        <w:rPr>
          <w:rFonts w:ascii="Arial" w:hAnsi="Arial" w:cs="Arial"/>
          <w:sz w:val="18"/>
          <w:szCs w:val="18"/>
        </w:rPr>
        <w:tab/>
        <w:t>If at any time during a competition it becomes evident that a car is without brakes, the necessary repairs must be completed before the car can continue in the competition.</w:t>
      </w:r>
    </w:p>
    <w:p w:rsidR="00C42ADA" w:rsidRPr="00695CDA" w:rsidRDefault="00C42ADA" w:rsidP="009D3081">
      <w:pPr>
        <w:tabs>
          <w:tab w:val="left" w:pos="720"/>
        </w:tabs>
        <w:ind w:left="1260" w:hanging="1260"/>
        <w:jc w:val="both"/>
        <w:rPr>
          <w:rFonts w:ascii="Arial" w:hAnsi="Arial" w:cs="Arial"/>
          <w:sz w:val="18"/>
          <w:szCs w:val="18"/>
        </w:rPr>
      </w:pPr>
    </w:p>
    <w:p w:rsidR="009D3081" w:rsidRPr="00695CDA" w:rsidRDefault="008A7592" w:rsidP="009D3081">
      <w:pPr>
        <w:tabs>
          <w:tab w:val="left" w:pos="720"/>
        </w:tabs>
        <w:spacing w:after="120"/>
        <w:ind w:left="720" w:hanging="7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31</w:t>
      </w:r>
      <w:r w:rsidRPr="00695CDA">
        <w:rPr>
          <w:rFonts w:ascii="Arial" w:hAnsi="Arial" w:cs="Arial"/>
          <w:b/>
          <w:sz w:val="18"/>
          <w:szCs w:val="18"/>
        </w:rPr>
        <w:t>5</w:t>
      </w:r>
      <w:r w:rsidR="007649DB" w:rsidRPr="00695CDA">
        <w:rPr>
          <w:rFonts w:ascii="Arial" w:hAnsi="Arial" w:cs="Arial"/>
          <w:b/>
          <w:sz w:val="18"/>
          <w:szCs w:val="18"/>
        </w:rPr>
        <w:tab/>
        <w:t xml:space="preserve">Engine </w:t>
      </w:r>
    </w:p>
    <w:p w:rsidR="00D44F8A" w:rsidRPr="00695CDA" w:rsidRDefault="00096B55" w:rsidP="00096B55">
      <w:pPr>
        <w:pStyle w:val="NormalWeb"/>
        <w:tabs>
          <w:tab w:val="left" w:pos="720"/>
        </w:tabs>
        <w:spacing w:before="120" w:after="120" w:afterAutospacing="0"/>
        <w:ind w:left="1267" w:hanging="1267"/>
        <w:jc w:val="both"/>
        <w:rPr>
          <w:rFonts w:ascii="Arial" w:hAnsi="Arial" w:cs="Arial"/>
          <w:color w:val="000000"/>
          <w:sz w:val="18"/>
          <w:szCs w:val="18"/>
        </w:rPr>
      </w:pPr>
      <w:r w:rsidRPr="00695CDA">
        <w:rPr>
          <w:rFonts w:ascii="Arial" w:hAnsi="Arial" w:cs="Arial"/>
          <w:color w:val="000000"/>
          <w:sz w:val="18"/>
          <w:szCs w:val="18"/>
        </w:rPr>
        <w:tab/>
      </w:r>
      <w:r w:rsidRPr="00695CDA">
        <w:rPr>
          <w:rFonts w:ascii="Arial" w:hAnsi="Arial" w:cs="Arial"/>
          <w:b/>
          <w:color w:val="000000"/>
          <w:sz w:val="18"/>
          <w:szCs w:val="18"/>
        </w:rPr>
        <w:t>A</w:t>
      </w:r>
      <w:r w:rsidR="00D44F8A" w:rsidRPr="00695CDA">
        <w:rPr>
          <w:rFonts w:ascii="Arial" w:hAnsi="Arial" w:cs="Arial"/>
          <w:b/>
          <w:color w:val="000000"/>
          <w:sz w:val="18"/>
          <w:szCs w:val="18"/>
        </w:rPr>
        <w:t>.</w:t>
      </w:r>
      <w:r w:rsidRPr="00695CDA">
        <w:rPr>
          <w:rFonts w:ascii="Arial" w:hAnsi="Arial" w:cs="Arial"/>
          <w:color w:val="000000"/>
          <w:sz w:val="18"/>
          <w:szCs w:val="18"/>
        </w:rPr>
        <w:tab/>
      </w:r>
      <w:r w:rsidR="00D44F8A" w:rsidRPr="00695CDA">
        <w:rPr>
          <w:rFonts w:ascii="Arial" w:hAnsi="Arial" w:cs="Arial"/>
          <w:color w:val="000000"/>
          <w:sz w:val="18"/>
          <w:szCs w:val="18"/>
        </w:rPr>
        <w:t>360 Cubic Inches: plus 1% maximum displacement (360 plus 1% = 363.6).</w:t>
      </w:r>
    </w:p>
    <w:p w:rsidR="00D44F8A" w:rsidRPr="00695CDA" w:rsidRDefault="00096B55" w:rsidP="00096B55">
      <w:pPr>
        <w:pStyle w:val="NormalWeb"/>
        <w:tabs>
          <w:tab w:val="left" w:pos="720"/>
        </w:tabs>
        <w:spacing w:before="120" w:after="120" w:afterAutospacing="0"/>
        <w:ind w:left="1267" w:hanging="1267"/>
        <w:jc w:val="both"/>
        <w:rPr>
          <w:rFonts w:ascii="Arial" w:hAnsi="Arial" w:cs="Arial"/>
          <w:color w:val="000000"/>
          <w:sz w:val="18"/>
          <w:szCs w:val="18"/>
        </w:rPr>
      </w:pPr>
      <w:r w:rsidRPr="00695CDA">
        <w:rPr>
          <w:rFonts w:ascii="Arial" w:hAnsi="Arial" w:cs="Arial"/>
          <w:color w:val="000000"/>
          <w:sz w:val="18"/>
          <w:szCs w:val="18"/>
        </w:rPr>
        <w:tab/>
      </w:r>
      <w:r w:rsidRPr="00695CDA">
        <w:rPr>
          <w:rFonts w:ascii="Arial" w:hAnsi="Arial" w:cs="Arial"/>
          <w:b/>
          <w:color w:val="000000"/>
          <w:sz w:val="18"/>
          <w:szCs w:val="18"/>
        </w:rPr>
        <w:t>B</w:t>
      </w:r>
      <w:r w:rsidR="00D44F8A" w:rsidRPr="00695CDA">
        <w:rPr>
          <w:rFonts w:ascii="Arial" w:hAnsi="Arial" w:cs="Arial"/>
          <w:b/>
          <w:color w:val="000000"/>
          <w:sz w:val="18"/>
          <w:szCs w:val="18"/>
        </w:rPr>
        <w:t>.</w:t>
      </w:r>
      <w:r w:rsidR="00D44F8A" w:rsidRPr="00695CDA">
        <w:rPr>
          <w:rFonts w:ascii="Arial" w:hAnsi="Arial" w:cs="Arial"/>
          <w:color w:val="000000"/>
          <w:sz w:val="18"/>
          <w:szCs w:val="18"/>
        </w:rPr>
        <w:t xml:space="preserve"> </w:t>
      </w:r>
      <w:r w:rsidRPr="00695CDA">
        <w:rPr>
          <w:rFonts w:ascii="Arial" w:hAnsi="Arial" w:cs="Arial"/>
          <w:color w:val="000000"/>
          <w:sz w:val="18"/>
          <w:szCs w:val="18"/>
        </w:rPr>
        <w:tab/>
      </w:r>
      <w:r w:rsidR="00D44F8A" w:rsidRPr="00695CDA">
        <w:rPr>
          <w:rFonts w:ascii="Arial" w:hAnsi="Arial" w:cs="Arial"/>
          <w:color w:val="000000"/>
          <w:sz w:val="18"/>
          <w:szCs w:val="18"/>
        </w:rPr>
        <w:t>No aluminum blocks. No Titanium in engines, excluding valves and valve retainers.</w:t>
      </w:r>
    </w:p>
    <w:p w:rsidR="009D4B4C" w:rsidRDefault="00096B55" w:rsidP="00096B55">
      <w:pPr>
        <w:pStyle w:val="NormalWeb"/>
        <w:tabs>
          <w:tab w:val="left" w:pos="720"/>
        </w:tabs>
        <w:spacing w:before="120" w:after="120" w:afterAutospacing="0"/>
        <w:ind w:left="1267" w:hanging="1267"/>
        <w:jc w:val="both"/>
        <w:rPr>
          <w:rFonts w:ascii="Arial" w:hAnsi="Arial" w:cs="Arial"/>
          <w:color w:val="000000"/>
          <w:sz w:val="18"/>
          <w:szCs w:val="18"/>
        </w:rPr>
      </w:pPr>
      <w:r w:rsidRPr="00695CDA">
        <w:rPr>
          <w:rFonts w:ascii="Arial" w:hAnsi="Arial" w:cs="Arial"/>
          <w:color w:val="000000"/>
          <w:sz w:val="18"/>
          <w:szCs w:val="18"/>
        </w:rPr>
        <w:tab/>
      </w:r>
      <w:r w:rsidRPr="00695CDA">
        <w:rPr>
          <w:rFonts w:ascii="Arial" w:hAnsi="Arial" w:cs="Arial"/>
          <w:b/>
          <w:color w:val="000000"/>
          <w:sz w:val="18"/>
          <w:szCs w:val="18"/>
        </w:rPr>
        <w:t>C</w:t>
      </w:r>
      <w:r w:rsidR="00D44F8A" w:rsidRPr="00695CDA">
        <w:rPr>
          <w:rFonts w:ascii="Arial" w:hAnsi="Arial" w:cs="Arial"/>
          <w:b/>
          <w:color w:val="000000"/>
          <w:sz w:val="18"/>
          <w:szCs w:val="18"/>
        </w:rPr>
        <w:t>.</w:t>
      </w:r>
      <w:r w:rsidR="00D44F8A" w:rsidRPr="00695CDA">
        <w:rPr>
          <w:rFonts w:ascii="Arial" w:hAnsi="Arial" w:cs="Arial"/>
          <w:color w:val="000000"/>
          <w:sz w:val="18"/>
          <w:szCs w:val="18"/>
        </w:rPr>
        <w:t xml:space="preserve"> </w:t>
      </w:r>
      <w:r w:rsidRPr="00695CDA">
        <w:rPr>
          <w:rFonts w:ascii="Arial" w:hAnsi="Arial" w:cs="Arial"/>
          <w:color w:val="000000"/>
          <w:sz w:val="18"/>
          <w:szCs w:val="18"/>
        </w:rPr>
        <w:tab/>
      </w:r>
      <w:r w:rsidR="00D44F8A" w:rsidRPr="00695CDA">
        <w:rPr>
          <w:rFonts w:ascii="Arial" w:hAnsi="Arial" w:cs="Arial"/>
          <w:b/>
          <w:color w:val="000000"/>
          <w:sz w:val="18"/>
          <w:szCs w:val="18"/>
        </w:rPr>
        <w:t>Engine Rules are as follows</w:t>
      </w:r>
      <w:r w:rsidR="00D44F8A" w:rsidRPr="00695CDA">
        <w:rPr>
          <w:rFonts w:ascii="Arial" w:hAnsi="Arial" w:cs="Arial"/>
          <w:color w:val="000000"/>
          <w:sz w:val="18"/>
          <w:szCs w:val="18"/>
        </w:rPr>
        <w:t>: Legal ASCS spec cylinder head</w:t>
      </w:r>
      <w:r w:rsidR="00F334C7">
        <w:rPr>
          <w:rFonts w:ascii="Arial" w:hAnsi="Arial" w:cs="Arial"/>
          <w:color w:val="000000"/>
          <w:sz w:val="18"/>
          <w:szCs w:val="18"/>
        </w:rPr>
        <w:t xml:space="preserve"> w/ 2 3/16 Injector/Restrictor</w:t>
      </w:r>
      <w:r w:rsidR="00D44F8A" w:rsidRPr="00695CDA">
        <w:rPr>
          <w:rFonts w:ascii="Arial" w:hAnsi="Arial" w:cs="Arial"/>
          <w:b/>
          <w:color w:val="000000"/>
          <w:sz w:val="18"/>
          <w:szCs w:val="18"/>
        </w:rPr>
        <w:t>; or</w:t>
      </w:r>
      <w:r w:rsidR="00D44F8A" w:rsidRPr="00695CDA">
        <w:rPr>
          <w:rFonts w:ascii="Arial" w:hAnsi="Arial" w:cs="Arial"/>
          <w:color w:val="000000"/>
          <w:sz w:val="18"/>
          <w:szCs w:val="18"/>
        </w:rPr>
        <w:t xml:space="preserve"> 1 7/8</w:t>
      </w:r>
      <w:r w:rsidR="00EC65F6" w:rsidRPr="00695CDA">
        <w:rPr>
          <w:rFonts w:ascii="Arial" w:hAnsi="Arial" w:cs="Arial"/>
          <w:color w:val="000000"/>
          <w:sz w:val="18"/>
          <w:szCs w:val="18"/>
        </w:rPr>
        <w:t>”</w:t>
      </w:r>
      <w:r w:rsidR="00D44F8A" w:rsidRPr="00695CDA">
        <w:rPr>
          <w:rFonts w:ascii="Arial" w:hAnsi="Arial" w:cs="Arial"/>
          <w:color w:val="000000"/>
          <w:sz w:val="18"/>
          <w:szCs w:val="18"/>
        </w:rPr>
        <w:t xml:space="preserve"> </w:t>
      </w:r>
      <w:r w:rsidR="00EC65F6" w:rsidRPr="00695CDA">
        <w:rPr>
          <w:rFonts w:ascii="Arial" w:hAnsi="Arial" w:cs="Arial"/>
          <w:color w:val="000000"/>
          <w:sz w:val="18"/>
          <w:szCs w:val="18"/>
        </w:rPr>
        <w:t>r</w:t>
      </w:r>
      <w:r w:rsidR="00D44F8A" w:rsidRPr="00695CDA">
        <w:rPr>
          <w:rFonts w:ascii="Arial" w:hAnsi="Arial" w:cs="Arial"/>
          <w:color w:val="000000"/>
          <w:sz w:val="18"/>
          <w:szCs w:val="18"/>
        </w:rPr>
        <w:t>estrictors</w:t>
      </w:r>
      <w:r w:rsidR="009E5D0E" w:rsidRPr="00695CDA">
        <w:rPr>
          <w:rFonts w:ascii="Arial" w:hAnsi="Arial" w:cs="Arial"/>
          <w:color w:val="000000"/>
          <w:sz w:val="18"/>
          <w:szCs w:val="18"/>
        </w:rPr>
        <w:t xml:space="preserve"> with any open head</w:t>
      </w:r>
      <w:r w:rsidR="00D44F8A" w:rsidRPr="00695CDA">
        <w:rPr>
          <w:rFonts w:ascii="Arial" w:hAnsi="Arial" w:cs="Arial"/>
          <w:color w:val="000000"/>
          <w:sz w:val="18"/>
          <w:szCs w:val="18"/>
        </w:rPr>
        <w:t>.</w:t>
      </w:r>
      <w:r w:rsidR="002755B5">
        <w:rPr>
          <w:rFonts w:ascii="Arial" w:hAnsi="Arial" w:cs="Arial"/>
          <w:color w:val="000000"/>
          <w:sz w:val="18"/>
          <w:szCs w:val="18"/>
        </w:rPr>
        <w:t>.</w:t>
      </w:r>
      <w:r w:rsidR="00937367">
        <w:rPr>
          <w:rFonts w:ascii="Arial" w:hAnsi="Arial" w:cs="Arial"/>
          <w:color w:val="000000"/>
          <w:sz w:val="18"/>
          <w:szCs w:val="18"/>
        </w:rPr>
        <w:t xml:space="preserve"> </w:t>
      </w:r>
      <w:r w:rsidR="009D4B4C">
        <w:rPr>
          <w:rFonts w:ascii="Arial" w:hAnsi="Arial" w:cs="Arial"/>
          <w:color w:val="000000"/>
          <w:sz w:val="18"/>
          <w:szCs w:val="18"/>
        </w:rPr>
        <w:t xml:space="preserve">All Open head must be within 1 degree of OEM Head. </w:t>
      </w:r>
      <w:r w:rsidR="009D4B4C" w:rsidRPr="003E0E53">
        <w:rPr>
          <w:rFonts w:ascii="Arial" w:hAnsi="Arial" w:cs="Arial"/>
          <w:b/>
          <w:color w:val="000000"/>
          <w:sz w:val="18"/>
          <w:szCs w:val="18"/>
          <w:u w:val="single"/>
        </w:rPr>
        <w:t>All heads ASCS and Open must be: Chevy 23 degree plus or minus 1 degree. Ford 20 degree plus or minus 1 degree. Dodge 18 degree plus or minus 1 degree.</w:t>
      </w:r>
    </w:p>
    <w:p w:rsidR="00D44F8A" w:rsidRPr="00695CDA" w:rsidRDefault="00096B55" w:rsidP="00096B55">
      <w:pPr>
        <w:pStyle w:val="NormalWeb"/>
        <w:tabs>
          <w:tab w:val="left" w:pos="720"/>
        </w:tabs>
        <w:spacing w:before="120" w:after="120" w:afterAutospacing="0"/>
        <w:ind w:left="1267" w:hanging="1267"/>
        <w:jc w:val="both"/>
        <w:rPr>
          <w:rFonts w:ascii="Arial" w:hAnsi="Arial" w:cs="Arial"/>
          <w:color w:val="000000"/>
          <w:sz w:val="18"/>
          <w:szCs w:val="18"/>
        </w:rPr>
      </w:pPr>
      <w:r w:rsidRPr="00695CDA">
        <w:rPr>
          <w:rFonts w:ascii="Arial" w:hAnsi="Arial" w:cs="Arial"/>
          <w:color w:val="000000"/>
          <w:sz w:val="18"/>
          <w:szCs w:val="18"/>
        </w:rPr>
        <w:tab/>
      </w:r>
      <w:r w:rsidRPr="00695CDA">
        <w:rPr>
          <w:rFonts w:ascii="Arial" w:hAnsi="Arial" w:cs="Arial"/>
          <w:b/>
          <w:color w:val="000000"/>
          <w:sz w:val="18"/>
          <w:szCs w:val="18"/>
        </w:rPr>
        <w:t>D.</w:t>
      </w:r>
      <w:r w:rsidRPr="00695CDA">
        <w:rPr>
          <w:rFonts w:ascii="Arial" w:hAnsi="Arial" w:cs="Arial"/>
          <w:color w:val="000000"/>
          <w:sz w:val="18"/>
          <w:szCs w:val="18"/>
        </w:rPr>
        <w:tab/>
      </w:r>
      <w:r w:rsidR="00D44F8A" w:rsidRPr="00695CDA">
        <w:rPr>
          <w:rFonts w:ascii="Arial" w:hAnsi="Arial" w:cs="Arial"/>
          <w:color w:val="000000"/>
          <w:sz w:val="18"/>
          <w:szCs w:val="18"/>
        </w:rPr>
        <w:t>Descriptions are as follows:</w:t>
      </w:r>
    </w:p>
    <w:p w:rsidR="007F0813" w:rsidRPr="007F0813" w:rsidRDefault="00096B55" w:rsidP="007F0813">
      <w:pPr>
        <w:pStyle w:val="NormalWeb"/>
        <w:shd w:val="clear" w:color="auto" w:fill="FFFFFF"/>
        <w:spacing w:after="0" w:afterAutospacing="0"/>
        <w:textAlignment w:val="baseline"/>
        <w:rPr>
          <w:rFonts w:ascii="Arial" w:hAnsi="Arial" w:cs="Arial"/>
          <w:color w:val="111111"/>
          <w:sz w:val="18"/>
          <w:szCs w:val="18"/>
        </w:rPr>
      </w:pPr>
      <w:r w:rsidRPr="00695CDA">
        <w:rPr>
          <w:rFonts w:ascii="Arial" w:hAnsi="Arial" w:cs="Arial"/>
          <w:b/>
          <w:color w:val="000000"/>
          <w:sz w:val="18"/>
          <w:szCs w:val="18"/>
        </w:rPr>
        <w:tab/>
      </w:r>
      <w:r w:rsidRPr="00695CDA">
        <w:rPr>
          <w:rFonts w:ascii="Arial" w:hAnsi="Arial" w:cs="Arial"/>
          <w:b/>
          <w:color w:val="000000"/>
          <w:sz w:val="18"/>
          <w:szCs w:val="18"/>
        </w:rPr>
        <w:tab/>
      </w:r>
      <w:r w:rsidR="006A37F5" w:rsidRPr="00695CDA">
        <w:rPr>
          <w:rFonts w:ascii="Arial" w:hAnsi="Arial" w:cs="Arial"/>
          <w:b/>
          <w:color w:val="000000"/>
          <w:sz w:val="18"/>
          <w:szCs w:val="18"/>
        </w:rPr>
        <w:t>1</w:t>
      </w:r>
      <w:r w:rsidR="00D44F8A" w:rsidRPr="00695CDA">
        <w:rPr>
          <w:rFonts w:ascii="Arial" w:hAnsi="Arial" w:cs="Arial"/>
          <w:b/>
          <w:color w:val="000000"/>
          <w:sz w:val="18"/>
          <w:szCs w:val="18"/>
        </w:rPr>
        <w:t>. Spec Heads:</w:t>
      </w:r>
      <w:r w:rsidR="00D44F8A" w:rsidRPr="00695CDA">
        <w:rPr>
          <w:rFonts w:ascii="Arial" w:hAnsi="Arial" w:cs="Arial"/>
          <w:color w:val="000000"/>
          <w:sz w:val="18"/>
          <w:szCs w:val="18"/>
        </w:rPr>
        <w:t xml:space="preserve"> </w:t>
      </w:r>
      <w:r w:rsidR="007F0813" w:rsidRPr="007F0813">
        <w:rPr>
          <w:rFonts w:ascii="inherit" w:hAnsi="inherit" w:cs="Arial"/>
          <w:b/>
          <w:bCs/>
          <w:i/>
          <w:iCs/>
          <w:color w:val="111111"/>
          <w:sz w:val="18"/>
          <w:szCs w:val="18"/>
          <w:bdr w:val="none" w:sz="0" w:space="0" w:color="auto" w:frame="1"/>
        </w:rPr>
        <w:t>Cylinder Heads</w:t>
      </w:r>
    </w:p>
    <w:p w:rsidR="007F0813" w:rsidRPr="007F0813" w:rsidRDefault="007F0813" w:rsidP="007F0813">
      <w:pPr>
        <w:shd w:val="clear" w:color="auto" w:fill="FFFFFF"/>
        <w:spacing w:after="240"/>
        <w:textAlignment w:val="baseline"/>
        <w:rPr>
          <w:rFonts w:ascii="Arial" w:hAnsi="Arial" w:cs="Arial"/>
          <w:color w:val="111111"/>
          <w:sz w:val="18"/>
          <w:szCs w:val="18"/>
        </w:rPr>
      </w:pPr>
      <w:r w:rsidRPr="007F0813">
        <w:rPr>
          <w:rFonts w:ascii="Arial" w:hAnsi="Arial" w:cs="Arial"/>
          <w:color w:val="111111"/>
          <w:sz w:val="18"/>
          <w:szCs w:val="18"/>
        </w:rPr>
        <w:t>List of Cylinder Heads approved for ASCS competition is as follows:</w:t>
      </w:r>
    </w:p>
    <w:p w:rsidR="007F0813" w:rsidRPr="007F0813" w:rsidRDefault="007F0813" w:rsidP="007F0813">
      <w:pPr>
        <w:shd w:val="clear" w:color="auto" w:fill="FFFFFF"/>
        <w:spacing w:after="240"/>
        <w:textAlignment w:val="baseline"/>
        <w:rPr>
          <w:rFonts w:ascii="Arial" w:hAnsi="Arial" w:cs="Arial"/>
          <w:color w:val="111111"/>
          <w:sz w:val="18"/>
          <w:szCs w:val="18"/>
        </w:rPr>
      </w:pPr>
      <w:r w:rsidRPr="007F0813">
        <w:rPr>
          <w:rFonts w:ascii="Arial" w:hAnsi="Arial" w:cs="Arial"/>
          <w:color w:val="111111"/>
          <w:sz w:val="18"/>
          <w:szCs w:val="18"/>
        </w:rPr>
        <w:t>A. Chevy - #27-211</w:t>
      </w:r>
      <w:r w:rsidRPr="007F0813">
        <w:rPr>
          <w:rFonts w:ascii="Arial" w:hAnsi="Arial" w:cs="Arial"/>
          <w:color w:val="111111"/>
          <w:sz w:val="18"/>
          <w:szCs w:val="18"/>
        </w:rPr>
        <w:br/>
        <w:t>B. Ford- #27-223</w:t>
      </w:r>
      <w:r w:rsidRPr="007F0813">
        <w:rPr>
          <w:rFonts w:ascii="Arial" w:hAnsi="Arial" w:cs="Arial"/>
          <w:color w:val="111111"/>
          <w:sz w:val="18"/>
          <w:szCs w:val="18"/>
        </w:rPr>
        <w:br/>
        <w:t>C. Mopar- #27-222</w:t>
      </w:r>
    </w:p>
    <w:p w:rsidR="007F0813" w:rsidRPr="007F0813" w:rsidRDefault="007F0813" w:rsidP="007F0813">
      <w:pPr>
        <w:shd w:val="clear" w:color="auto" w:fill="FFFFFF"/>
        <w:spacing w:after="240"/>
        <w:textAlignment w:val="baseline"/>
        <w:rPr>
          <w:rFonts w:ascii="Arial" w:hAnsi="Arial" w:cs="Arial"/>
          <w:color w:val="111111"/>
          <w:sz w:val="18"/>
          <w:szCs w:val="18"/>
        </w:rPr>
      </w:pPr>
      <w:r w:rsidRPr="007F0813">
        <w:rPr>
          <w:rFonts w:ascii="Arial" w:hAnsi="Arial" w:cs="Arial"/>
          <w:color w:val="111111"/>
          <w:sz w:val="18"/>
          <w:szCs w:val="18"/>
        </w:rPr>
        <w:t>Spec Heads: Brodix Chevrolet Style Heads part # 27-211 with ASCS stamp. Intake opening no larger than original opening, the only exception being, inlet opening may be ground or polished 3/4 inches or no further into port than the closest edge of the closest letter of the ASCS logo. During this polishing the left side of the letter "A" is sometimes inadvertently brushed with polish wheel. This is permissible as long as letter is still intact. During polishing of inlet port sometimes polish marks may go slightly further than the 3/4 inch. Please note that the intake port is for a Fel-Pro #1206, or equivalent, gasket. Angle milling is allowed as long as the head remains within 1 degree of original manufacturer’s specifications. Excessive porting and/or angle milling of the ASCS logo Cylinder Heads may affect their structural integrity, and is in no way recommended by Brodix.</w:t>
      </w:r>
    </w:p>
    <w:p w:rsidR="007F0813" w:rsidRPr="007F0813" w:rsidRDefault="007F0813" w:rsidP="007F0813">
      <w:pPr>
        <w:shd w:val="clear" w:color="auto" w:fill="FFFFFF"/>
        <w:spacing w:after="240"/>
        <w:textAlignment w:val="baseline"/>
        <w:rPr>
          <w:rFonts w:ascii="Arial" w:hAnsi="Arial" w:cs="Arial"/>
          <w:color w:val="111111"/>
          <w:sz w:val="18"/>
          <w:szCs w:val="18"/>
        </w:rPr>
      </w:pPr>
      <w:r w:rsidRPr="007F0813">
        <w:rPr>
          <w:rFonts w:ascii="Arial" w:hAnsi="Arial" w:cs="Arial"/>
          <w:color w:val="111111"/>
          <w:sz w:val="18"/>
          <w:szCs w:val="18"/>
        </w:rPr>
        <w:t>Spec Heads: Brodix Ford Style Heads part # 27-223 with ASCS. Intake opening must be 2.150 inches tall by 1.300 inches wide. Intake port polishing will be allowed. Polishing will be allowed in the combustion chamber area to avoid hot spot chafing. Polishing will be allowed in the exhaust ports as long as the original ASCS logo is not affected or port shape is not altered substantially. Please note that the intake port is for a Fel-Pro #1262, or equivalent, gasket. Angle milling is allowed as long as the head remains within 1 degree of original manufacturer’s specifications. Excessive porting and/or angle milling of the ASCS logo Cylinder Heads may affect their structural integrity, and is in no way recommended by Brodix.</w:t>
      </w:r>
    </w:p>
    <w:p w:rsidR="007F0813" w:rsidRPr="007F0813" w:rsidRDefault="007F0813" w:rsidP="007F0813">
      <w:pPr>
        <w:shd w:val="clear" w:color="auto" w:fill="FFFFFF"/>
        <w:spacing w:after="240"/>
        <w:textAlignment w:val="baseline"/>
        <w:rPr>
          <w:rFonts w:ascii="Arial" w:hAnsi="Arial" w:cs="Arial"/>
          <w:color w:val="111111"/>
          <w:sz w:val="18"/>
          <w:szCs w:val="18"/>
        </w:rPr>
      </w:pPr>
      <w:r w:rsidRPr="007F0813">
        <w:rPr>
          <w:rFonts w:ascii="Arial" w:hAnsi="Arial" w:cs="Arial"/>
          <w:color w:val="111111"/>
          <w:sz w:val="18"/>
          <w:szCs w:val="18"/>
        </w:rPr>
        <w:lastRenderedPageBreak/>
        <w:t>Absolutely no intake or exhaust port relocation, raising, enlargement or reshaping of any type. Valve angle and placement may not be altered in any way on the ASCS spec head or on any other head. ASCS checking fixtures to check the above specifications and dimensions will be used by sanctioned ASCS tracks.</w:t>
      </w:r>
    </w:p>
    <w:p w:rsidR="007F0813" w:rsidRPr="007F0813" w:rsidRDefault="007F0813" w:rsidP="007F0813">
      <w:pPr>
        <w:shd w:val="clear" w:color="auto" w:fill="FFFFFF"/>
        <w:spacing w:after="240"/>
        <w:textAlignment w:val="baseline"/>
        <w:rPr>
          <w:rFonts w:ascii="Arial" w:hAnsi="Arial" w:cs="Arial"/>
          <w:color w:val="111111"/>
          <w:sz w:val="18"/>
          <w:szCs w:val="18"/>
        </w:rPr>
      </w:pPr>
      <w:r w:rsidRPr="007F0813">
        <w:rPr>
          <w:rFonts w:ascii="Arial" w:hAnsi="Arial" w:cs="Arial"/>
          <w:color w:val="111111"/>
          <w:sz w:val="18"/>
          <w:szCs w:val="18"/>
        </w:rPr>
        <w:t>Valve angle and placement may not be altered in any way.</w:t>
      </w:r>
      <w:r w:rsidRPr="007F0813">
        <w:rPr>
          <w:rFonts w:ascii="Arial" w:hAnsi="Arial" w:cs="Arial"/>
          <w:color w:val="111111"/>
          <w:sz w:val="18"/>
          <w:szCs w:val="18"/>
        </w:rPr>
        <w:br/>
        <w:t>No welding of any kind, internally or externally, is allowed.</w:t>
      </w:r>
    </w:p>
    <w:p w:rsidR="007F0813" w:rsidRPr="007F0813" w:rsidRDefault="007F0813" w:rsidP="007F0813">
      <w:pPr>
        <w:shd w:val="clear" w:color="auto" w:fill="FFFFFF"/>
        <w:textAlignment w:val="baseline"/>
        <w:rPr>
          <w:rFonts w:ascii="Arial" w:hAnsi="Arial" w:cs="Arial"/>
          <w:color w:val="111111"/>
          <w:sz w:val="18"/>
          <w:szCs w:val="18"/>
        </w:rPr>
      </w:pPr>
      <w:r w:rsidRPr="007F0813">
        <w:rPr>
          <w:rFonts w:ascii="inherit" w:hAnsi="inherit" w:cs="Arial"/>
          <w:b/>
          <w:bCs/>
          <w:i/>
          <w:iCs/>
          <w:color w:val="111111"/>
          <w:sz w:val="18"/>
          <w:szCs w:val="18"/>
          <w:bdr w:val="none" w:sz="0" w:space="0" w:color="auto" w:frame="1"/>
        </w:rPr>
        <w:t>Guidelines regarding porting and polishing:</w:t>
      </w:r>
    </w:p>
    <w:p w:rsidR="007F0813" w:rsidRPr="007F0813" w:rsidRDefault="007F0813" w:rsidP="007F0813">
      <w:pPr>
        <w:numPr>
          <w:ilvl w:val="0"/>
          <w:numId w:val="13"/>
        </w:numPr>
        <w:shd w:val="clear" w:color="auto" w:fill="FFFFFF"/>
        <w:ind w:left="0"/>
        <w:textAlignment w:val="baseline"/>
        <w:rPr>
          <w:rFonts w:ascii="inherit" w:hAnsi="inherit" w:cs="Arial"/>
          <w:color w:val="111111"/>
          <w:sz w:val="18"/>
          <w:szCs w:val="18"/>
        </w:rPr>
      </w:pPr>
      <w:r w:rsidRPr="007F0813">
        <w:rPr>
          <w:rFonts w:ascii="inherit" w:hAnsi="inherit" w:cs="Arial"/>
          <w:color w:val="111111"/>
          <w:sz w:val="18"/>
          <w:szCs w:val="18"/>
        </w:rPr>
        <w:t>Intake port openings must match the following:</w:t>
      </w:r>
    </w:p>
    <w:p w:rsidR="007F0813" w:rsidRPr="007F0813" w:rsidRDefault="007F0813" w:rsidP="007F0813">
      <w:pPr>
        <w:shd w:val="clear" w:color="auto" w:fill="FFFFFF"/>
        <w:spacing w:after="240"/>
        <w:textAlignment w:val="baseline"/>
        <w:rPr>
          <w:rFonts w:ascii="Arial" w:hAnsi="Arial" w:cs="Arial"/>
          <w:color w:val="111111"/>
          <w:sz w:val="18"/>
          <w:szCs w:val="18"/>
        </w:rPr>
      </w:pPr>
      <w:r w:rsidRPr="007F0813">
        <w:rPr>
          <w:rFonts w:ascii="Arial" w:hAnsi="Arial" w:cs="Arial"/>
          <w:color w:val="111111"/>
          <w:sz w:val="18"/>
          <w:szCs w:val="18"/>
        </w:rPr>
        <w:t>A. ASCS Chevy- FP #1206 or equivalent</w:t>
      </w:r>
      <w:r w:rsidRPr="007F0813">
        <w:rPr>
          <w:rFonts w:ascii="Arial" w:hAnsi="Arial" w:cs="Arial"/>
          <w:color w:val="111111"/>
          <w:sz w:val="18"/>
          <w:szCs w:val="18"/>
        </w:rPr>
        <w:br/>
        <w:t>B. Ford- FP#1262 or equivalent</w:t>
      </w:r>
      <w:r w:rsidRPr="007F0813">
        <w:rPr>
          <w:rFonts w:ascii="Arial" w:hAnsi="Arial" w:cs="Arial"/>
          <w:color w:val="111111"/>
          <w:sz w:val="18"/>
          <w:szCs w:val="18"/>
        </w:rPr>
        <w:br/>
        <w:t>C. Mopar- FP#1213 or equivalent</w:t>
      </w:r>
    </w:p>
    <w:p w:rsidR="007F0813" w:rsidRPr="007F0813" w:rsidRDefault="007F0813" w:rsidP="007F0813">
      <w:pPr>
        <w:numPr>
          <w:ilvl w:val="0"/>
          <w:numId w:val="14"/>
        </w:numPr>
        <w:shd w:val="clear" w:color="auto" w:fill="FFFFFF"/>
        <w:ind w:left="0"/>
        <w:textAlignment w:val="baseline"/>
        <w:rPr>
          <w:rFonts w:ascii="inherit" w:hAnsi="inherit" w:cs="Arial"/>
          <w:color w:val="111111"/>
          <w:sz w:val="18"/>
          <w:szCs w:val="18"/>
        </w:rPr>
      </w:pPr>
      <w:r w:rsidRPr="007F0813">
        <w:rPr>
          <w:rFonts w:ascii="inherit" w:hAnsi="inherit" w:cs="Arial"/>
          <w:color w:val="111111"/>
          <w:sz w:val="18"/>
          <w:szCs w:val="18"/>
        </w:rPr>
        <w:t>Porting and polishing of intake ports is allowed with the following restrictions:</w:t>
      </w:r>
    </w:p>
    <w:p w:rsidR="007F0813" w:rsidRPr="007F0813" w:rsidRDefault="007F0813" w:rsidP="007F0813">
      <w:pPr>
        <w:shd w:val="clear" w:color="auto" w:fill="FFFFFF"/>
        <w:spacing w:after="240"/>
        <w:textAlignment w:val="baseline"/>
        <w:rPr>
          <w:rFonts w:ascii="Arial" w:hAnsi="Arial" w:cs="Arial"/>
          <w:color w:val="111111"/>
          <w:sz w:val="18"/>
          <w:szCs w:val="18"/>
        </w:rPr>
      </w:pPr>
      <w:r w:rsidRPr="007F0813">
        <w:rPr>
          <w:rFonts w:ascii="Arial" w:hAnsi="Arial" w:cs="Arial"/>
          <w:color w:val="111111"/>
          <w:sz w:val="18"/>
          <w:szCs w:val="18"/>
        </w:rPr>
        <w:t>A. All ASCS logos must remain completely intact.</w:t>
      </w:r>
      <w:r w:rsidRPr="007F0813">
        <w:rPr>
          <w:rFonts w:ascii="Arial" w:hAnsi="Arial" w:cs="Arial"/>
          <w:color w:val="111111"/>
          <w:sz w:val="18"/>
          <w:szCs w:val="18"/>
        </w:rPr>
        <w:br/>
        <w:t>B. Pushrod area and intake openings must meet previous requirements and checking fixtures currently utilized by sanctions ASCS tracks.</w:t>
      </w:r>
      <w:r w:rsidRPr="007F0813">
        <w:rPr>
          <w:rFonts w:ascii="Arial" w:hAnsi="Arial" w:cs="Arial"/>
          <w:color w:val="111111"/>
          <w:sz w:val="18"/>
          <w:szCs w:val="18"/>
        </w:rPr>
        <w:br/>
        <w:t>C. Valve spring pockets may not be welded or altered in any way with intent to relocate ports.</w:t>
      </w:r>
    </w:p>
    <w:p w:rsidR="007F0813" w:rsidRPr="007F0813" w:rsidRDefault="007F0813" w:rsidP="007F0813">
      <w:pPr>
        <w:numPr>
          <w:ilvl w:val="0"/>
          <w:numId w:val="15"/>
        </w:numPr>
        <w:shd w:val="clear" w:color="auto" w:fill="FFFFFF"/>
        <w:ind w:left="0"/>
        <w:textAlignment w:val="baseline"/>
        <w:rPr>
          <w:rFonts w:ascii="inherit" w:hAnsi="inherit" w:cs="Arial"/>
          <w:color w:val="111111"/>
          <w:sz w:val="18"/>
          <w:szCs w:val="18"/>
        </w:rPr>
      </w:pPr>
      <w:r w:rsidRPr="007F0813">
        <w:rPr>
          <w:rFonts w:ascii="inherit" w:hAnsi="inherit" w:cs="Arial"/>
          <w:color w:val="111111"/>
          <w:sz w:val="18"/>
          <w:szCs w:val="18"/>
        </w:rPr>
        <w:t>Absolutely no exhaust port relocation, raising, enlargement of reshaping of any kind.</w:t>
      </w:r>
    </w:p>
    <w:p w:rsidR="007F0813" w:rsidRPr="007F0813" w:rsidRDefault="007F0813" w:rsidP="007F0813">
      <w:pPr>
        <w:shd w:val="clear" w:color="auto" w:fill="FFFFFF"/>
        <w:spacing w:after="240"/>
        <w:textAlignment w:val="baseline"/>
        <w:rPr>
          <w:rFonts w:ascii="Arial" w:hAnsi="Arial" w:cs="Arial"/>
          <w:color w:val="111111"/>
          <w:sz w:val="18"/>
          <w:szCs w:val="18"/>
        </w:rPr>
      </w:pPr>
      <w:r w:rsidRPr="007F0813">
        <w:rPr>
          <w:rFonts w:ascii="Arial" w:hAnsi="Arial" w:cs="Arial"/>
          <w:color w:val="111111"/>
          <w:sz w:val="18"/>
          <w:szCs w:val="18"/>
        </w:rPr>
        <w:t>A. Polishing is allowed as long as the original ASCS logo is not affected or port shape is not altered substantially.</w:t>
      </w:r>
      <w:r w:rsidRPr="007F0813">
        <w:rPr>
          <w:rFonts w:ascii="Arial" w:hAnsi="Arial" w:cs="Arial"/>
          <w:color w:val="111111"/>
          <w:sz w:val="18"/>
          <w:szCs w:val="18"/>
        </w:rPr>
        <w:br/>
        <w:t>B. Valve spring pockets may not be welded or altered in any way with intent to relocate parts.</w:t>
      </w:r>
    </w:p>
    <w:p w:rsidR="007F0813" w:rsidRPr="007F0813" w:rsidRDefault="007F0813" w:rsidP="007F0813">
      <w:pPr>
        <w:numPr>
          <w:ilvl w:val="0"/>
          <w:numId w:val="16"/>
        </w:numPr>
        <w:shd w:val="clear" w:color="auto" w:fill="FFFFFF"/>
        <w:ind w:left="0"/>
        <w:textAlignment w:val="baseline"/>
        <w:rPr>
          <w:rFonts w:ascii="inherit" w:hAnsi="inherit" w:cs="Arial"/>
          <w:color w:val="111111"/>
          <w:sz w:val="18"/>
          <w:szCs w:val="18"/>
        </w:rPr>
      </w:pPr>
      <w:r w:rsidRPr="007F0813">
        <w:rPr>
          <w:rFonts w:ascii="inherit" w:hAnsi="inherit" w:cs="Arial"/>
          <w:color w:val="111111"/>
          <w:sz w:val="18"/>
          <w:szCs w:val="18"/>
        </w:rPr>
        <w:t>Polishing will be allowed in the combustion chamber area to avoid hot spot chaffing.</w:t>
      </w:r>
    </w:p>
    <w:p w:rsidR="00D44F8A" w:rsidRPr="00695CDA" w:rsidRDefault="00D44F8A" w:rsidP="007F0813">
      <w:pPr>
        <w:pStyle w:val="NormalWeb"/>
        <w:tabs>
          <w:tab w:val="left" w:pos="720"/>
        </w:tabs>
        <w:spacing w:before="120" w:after="120" w:afterAutospacing="0"/>
        <w:ind w:left="1267" w:hanging="1267"/>
        <w:jc w:val="both"/>
        <w:rPr>
          <w:rFonts w:ascii="Arial" w:hAnsi="Arial" w:cs="Arial"/>
          <w:color w:val="000000"/>
          <w:sz w:val="18"/>
          <w:szCs w:val="18"/>
        </w:rPr>
      </w:pPr>
    </w:p>
    <w:p w:rsidR="001A7B75" w:rsidRPr="00695CDA" w:rsidRDefault="001B79B5" w:rsidP="00096B55">
      <w:pPr>
        <w:pStyle w:val="NormalWeb"/>
        <w:tabs>
          <w:tab w:val="left" w:pos="720"/>
        </w:tabs>
        <w:spacing w:before="120" w:after="120" w:afterAutospacing="0"/>
        <w:ind w:left="1267" w:hanging="1267"/>
        <w:jc w:val="both"/>
        <w:rPr>
          <w:rFonts w:ascii="Arial" w:hAnsi="Arial" w:cs="Arial"/>
          <w:color w:val="000000"/>
          <w:sz w:val="18"/>
          <w:szCs w:val="18"/>
        </w:rPr>
      </w:pPr>
      <w:r>
        <w:rPr>
          <w:rFonts w:ascii="Tahoma" w:hAnsi="Tahoma" w:cs="Tahoma"/>
          <w:sz w:val="18"/>
          <w:szCs w:val="18"/>
        </w:rPr>
        <w:t xml:space="preserve">                     </w:t>
      </w:r>
      <w:r w:rsidR="001A7B75" w:rsidRPr="00695CDA">
        <w:rPr>
          <w:rFonts w:ascii="Tahoma" w:hAnsi="Tahoma" w:cs="Tahoma"/>
          <w:sz w:val="18"/>
          <w:szCs w:val="18"/>
        </w:rPr>
        <w:t>All spec heads must remain within 1 degree of the original manufacturing.</w:t>
      </w:r>
    </w:p>
    <w:p w:rsidR="00D44F8A" w:rsidRPr="00695CDA" w:rsidRDefault="00096B55" w:rsidP="00096B55">
      <w:pPr>
        <w:pStyle w:val="NormalWeb"/>
        <w:tabs>
          <w:tab w:val="left" w:pos="720"/>
        </w:tabs>
        <w:spacing w:before="120" w:after="120" w:afterAutospacing="0"/>
        <w:ind w:left="1267" w:hanging="1267"/>
        <w:jc w:val="both"/>
        <w:rPr>
          <w:rFonts w:ascii="Arial" w:hAnsi="Arial" w:cs="Arial"/>
          <w:color w:val="000000"/>
          <w:sz w:val="18"/>
          <w:szCs w:val="18"/>
        </w:rPr>
      </w:pPr>
      <w:r w:rsidRPr="00695CDA">
        <w:rPr>
          <w:rFonts w:ascii="Arial" w:hAnsi="Arial" w:cs="Arial"/>
          <w:color w:val="000000"/>
          <w:sz w:val="18"/>
          <w:szCs w:val="18"/>
        </w:rPr>
        <w:tab/>
      </w:r>
      <w:r w:rsidRPr="00695CDA">
        <w:rPr>
          <w:rFonts w:ascii="Arial" w:hAnsi="Arial" w:cs="Arial"/>
          <w:color w:val="000000"/>
          <w:sz w:val="18"/>
          <w:szCs w:val="18"/>
        </w:rPr>
        <w:tab/>
      </w:r>
      <w:r w:rsidR="00D44F8A" w:rsidRPr="00695CDA">
        <w:rPr>
          <w:rFonts w:ascii="Arial" w:hAnsi="Arial" w:cs="Arial"/>
          <w:color w:val="000000"/>
          <w:sz w:val="18"/>
          <w:szCs w:val="18"/>
        </w:rPr>
        <w:t xml:space="preserve">Penalty for altered spec head will be subject to suspension, for one calendar year. Forfeit all points and moneys won, during the race which the infraction was found, and subject to a $500 fine that must be paid before reinstatement. </w:t>
      </w:r>
    </w:p>
    <w:p w:rsidR="00277C68" w:rsidRPr="001B79B5" w:rsidRDefault="00096B55" w:rsidP="00096B55">
      <w:pPr>
        <w:pStyle w:val="NormalWeb"/>
        <w:tabs>
          <w:tab w:val="left" w:pos="720"/>
        </w:tabs>
        <w:spacing w:after="120" w:afterAutospacing="0"/>
        <w:ind w:left="1267" w:hanging="1267"/>
        <w:jc w:val="both"/>
        <w:rPr>
          <w:rFonts w:ascii="Tahoma" w:hAnsi="Tahoma" w:cs="Tahoma"/>
          <w:sz w:val="18"/>
          <w:szCs w:val="18"/>
        </w:rPr>
      </w:pPr>
      <w:r w:rsidRPr="00695CDA">
        <w:rPr>
          <w:rFonts w:ascii="Arial" w:hAnsi="Arial" w:cs="Arial"/>
          <w:b/>
          <w:color w:val="000000"/>
          <w:sz w:val="18"/>
          <w:szCs w:val="18"/>
        </w:rPr>
        <w:tab/>
      </w:r>
      <w:r w:rsidRPr="00695CDA">
        <w:rPr>
          <w:rFonts w:ascii="Arial" w:hAnsi="Arial" w:cs="Arial"/>
          <w:b/>
          <w:color w:val="000000"/>
          <w:sz w:val="18"/>
          <w:szCs w:val="18"/>
        </w:rPr>
        <w:tab/>
      </w:r>
      <w:r w:rsidR="006A37F5" w:rsidRPr="00695CDA">
        <w:rPr>
          <w:rFonts w:ascii="Arial" w:hAnsi="Arial" w:cs="Arial"/>
          <w:b/>
          <w:color w:val="000000"/>
          <w:sz w:val="18"/>
          <w:szCs w:val="18"/>
        </w:rPr>
        <w:t>2</w:t>
      </w:r>
      <w:r w:rsidR="001A7B75" w:rsidRPr="00695CDA">
        <w:rPr>
          <w:rFonts w:ascii="Arial" w:hAnsi="Arial" w:cs="Arial"/>
          <w:b/>
          <w:color w:val="000000"/>
          <w:sz w:val="18"/>
          <w:szCs w:val="18"/>
        </w:rPr>
        <w:t>. Restrictor size for ASCS legal head:</w:t>
      </w:r>
      <w:r w:rsidR="001A7B75" w:rsidRPr="00695CDA">
        <w:rPr>
          <w:rStyle w:val="Emphasis"/>
          <w:rFonts w:ascii="Arial" w:hAnsi="Arial" w:cs="Arial"/>
          <w:sz w:val="18"/>
          <w:szCs w:val="18"/>
        </w:rPr>
        <w:t>.</w:t>
      </w:r>
      <w:r w:rsidR="001A7B75" w:rsidRPr="00695CDA">
        <w:rPr>
          <w:rFonts w:ascii="Tahoma" w:hAnsi="Tahoma" w:cs="Tahoma"/>
          <w:sz w:val="18"/>
          <w:szCs w:val="18"/>
        </w:rPr>
        <w:t xml:space="preserve"> </w:t>
      </w:r>
      <w:r w:rsidR="001A7B75" w:rsidRPr="00F334C7">
        <w:rPr>
          <w:rFonts w:ascii="Tahoma" w:hAnsi="Tahoma" w:cs="Tahoma"/>
          <w:sz w:val="18"/>
          <w:szCs w:val="18"/>
          <w:u w:val="single"/>
        </w:rPr>
        <w:t>2 3/16 inch maximum inside diameter of injector stack - 2.187</w:t>
      </w:r>
      <w:r w:rsidR="001A0CB0">
        <w:rPr>
          <w:rFonts w:ascii="Tahoma" w:hAnsi="Tahoma" w:cs="Tahoma"/>
          <w:sz w:val="18"/>
          <w:szCs w:val="18"/>
          <w:u w:val="single"/>
        </w:rPr>
        <w:t>5</w:t>
      </w:r>
      <w:r w:rsidR="001A7B75" w:rsidRPr="00F334C7">
        <w:rPr>
          <w:rFonts w:ascii="Tahoma" w:hAnsi="Tahoma" w:cs="Tahoma"/>
          <w:sz w:val="18"/>
          <w:szCs w:val="18"/>
          <w:u w:val="single"/>
        </w:rPr>
        <w:t xml:space="preserve"> at least 3 inches in length.</w:t>
      </w:r>
      <w:r w:rsidR="001A7B75" w:rsidRPr="00695CDA">
        <w:rPr>
          <w:rFonts w:ascii="Tahoma" w:hAnsi="Tahoma" w:cs="Tahoma"/>
          <w:sz w:val="18"/>
          <w:szCs w:val="18"/>
        </w:rPr>
        <w:t xml:space="preserve"> No relief hole may be drilled above the Butterfly on any injector. No Alteration of injector manifold mounting holes will be allowed.</w:t>
      </w:r>
      <w:r w:rsidR="00CB3603">
        <w:rPr>
          <w:rFonts w:ascii="Tahoma" w:hAnsi="Tahoma" w:cs="Tahoma"/>
          <w:sz w:val="18"/>
          <w:szCs w:val="18"/>
        </w:rPr>
        <w:t xml:space="preserve"> Due to the manufacturing process, some 2 3/16 injectors maybe slightly larger. There will</w:t>
      </w:r>
      <w:r w:rsidR="001A0CB0">
        <w:rPr>
          <w:rFonts w:ascii="Tahoma" w:hAnsi="Tahoma" w:cs="Tahoma"/>
          <w:sz w:val="18"/>
          <w:szCs w:val="18"/>
        </w:rPr>
        <w:t xml:space="preserve"> be a tolerance of .005 (2.192). </w:t>
      </w:r>
      <w:r w:rsidR="00CB3603">
        <w:rPr>
          <w:rFonts w:ascii="Tahoma" w:hAnsi="Tahoma" w:cs="Tahoma"/>
          <w:sz w:val="18"/>
          <w:szCs w:val="18"/>
        </w:rPr>
        <w:t>No throttle body or plenum type injectors. No down nozzle injectors.</w:t>
      </w:r>
    </w:p>
    <w:p w:rsidR="00D44F8A" w:rsidRPr="00695CDA" w:rsidRDefault="00096B55" w:rsidP="00096B55">
      <w:pPr>
        <w:pStyle w:val="NormalWeb"/>
        <w:tabs>
          <w:tab w:val="left" w:pos="720"/>
        </w:tabs>
        <w:spacing w:before="120" w:after="120" w:afterAutospacing="0"/>
        <w:ind w:left="1267" w:hanging="1267"/>
        <w:jc w:val="both"/>
        <w:rPr>
          <w:rFonts w:ascii="Arial" w:hAnsi="Arial" w:cs="Arial"/>
          <w:color w:val="000000"/>
          <w:sz w:val="18"/>
          <w:szCs w:val="18"/>
        </w:rPr>
      </w:pPr>
      <w:r w:rsidRPr="00695CDA">
        <w:rPr>
          <w:rFonts w:ascii="Arial" w:hAnsi="Arial" w:cs="Arial"/>
          <w:b/>
          <w:color w:val="000000"/>
          <w:sz w:val="18"/>
          <w:szCs w:val="18"/>
        </w:rPr>
        <w:tab/>
      </w:r>
      <w:r w:rsidRPr="00695CDA">
        <w:rPr>
          <w:rFonts w:ascii="Arial" w:hAnsi="Arial" w:cs="Arial"/>
          <w:b/>
          <w:color w:val="000000"/>
          <w:sz w:val="18"/>
          <w:szCs w:val="18"/>
        </w:rPr>
        <w:tab/>
      </w:r>
      <w:r w:rsidR="006A37F5" w:rsidRPr="00695CDA">
        <w:rPr>
          <w:rFonts w:ascii="Arial" w:hAnsi="Arial" w:cs="Arial"/>
          <w:b/>
          <w:color w:val="000000"/>
          <w:sz w:val="18"/>
          <w:szCs w:val="18"/>
        </w:rPr>
        <w:t>3</w:t>
      </w:r>
      <w:r w:rsidRPr="00695CDA">
        <w:rPr>
          <w:rFonts w:ascii="Arial" w:hAnsi="Arial" w:cs="Arial"/>
          <w:b/>
          <w:color w:val="000000"/>
          <w:sz w:val="18"/>
          <w:szCs w:val="18"/>
        </w:rPr>
        <w:t>.</w:t>
      </w:r>
      <w:r w:rsidR="00D44F8A" w:rsidRPr="00695CDA">
        <w:rPr>
          <w:rFonts w:ascii="Arial" w:hAnsi="Arial" w:cs="Arial"/>
          <w:b/>
          <w:color w:val="000000"/>
          <w:sz w:val="18"/>
          <w:szCs w:val="18"/>
        </w:rPr>
        <w:t xml:space="preserve"> Restrictors</w:t>
      </w:r>
      <w:r w:rsidR="009D4B4C">
        <w:rPr>
          <w:rFonts w:ascii="Arial" w:hAnsi="Arial" w:cs="Arial"/>
          <w:b/>
          <w:color w:val="000000"/>
          <w:sz w:val="18"/>
          <w:szCs w:val="18"/>
        </w:rPr>
        <w:t xml:space="preserve"> for all </w:t>
      </w:r>
      <w:r w:rsidR="001A7B75" w:rsidRPr="00695CDA">
        <w:rPr>
          <w:rFonts w:ascii="Arial" w:hAnsi="Arial" w:cs="Arial"/>
          <w:b/>
          <w:color w:val="000000"/>
          <w:sz w:val="18"/>
          <w:szCs w:val="18"/>
        </w:rPr>
        <w:t>open head</w:t>
      </w:r>
      <w:r w:rsidR="00D44F8A" w:rsidRPr="00695CDA">
        <w:rPr>
          <w:rFonts w:ascii="Arial" w:hAnsi="Arial" w:cs="Arial"/>
          <w:b/>
          <w:color w:val="000000"/>
          <w:sz w:val="18"/>
          <w:szCs w:val="18"/>
        </w:rPr>
        <w:t>:</w:t>
      </w:r>
      <w:r w:rsidR="00D44F8A" w:rsidRPr="00695CDA">
        <w:rPr>
          <w:rFonts w:ascii="Arial" w:hAnsi="Arial" w:cs="Arial"/>
          <w:color w:val="000000"/>
          <w:sz w:val="18"/>
          <w:szCs w:val="18"/>
        </w:rPr>
        <w:t xml:space="preserve">  </w:t>
      </w:r>
      <w:r w:rsidR="00D44F8A" w:rsidRPr="00F334C7">
        <w:rPr>
          <w:rFonts w:ascii="Arial" w:hAnsi="Arial" w:cs="Arial"/>
          <w:color w:val="000000"/>
          <w:sz w:val="18"/>
          <w:szCs w:val="18"/>
          <w:u w:val="single"/>
        </w:rPr>
        <w:t xml:space="preserve">1 7/8 </w:t>
      </w:r>
      <w:r w:rsidR="001A7B75" w:rsidRPr="00F334C7">
        <w:rPr>
          <w:rFonts w:ascii="Arial" w:hAnsi="Arial" w:cs="Arial"/>
          <w:color w:val="000000"/>
          <w:sz w:val="18"/>
          <w:szCs w:val="18"/>
          <w:u w:val="single"/>
        </w:rPr>
        <w:t xml:space="preserve">inch </w:t>
      </w:r>
      <w:r w:rsidR="001A7B75" w:rsidRPr="00F334C7">
        <w:rPr>
          <w:rFonts w:ascii="Tahoma" w:hAnsi="Tahoma" w:cs="Tahoma"/>
          <w:sz w:val="18"/>
          <w:szCs w:val="18"/>
          <w:u w:val="single"/>
        </w:rPr>
        <w:t>maximum inside diameter of injector stack</w:t>
      </w:r>
      <w:r w:rsidR="006A37F5" w:rsidRPr="00F334C7">
        <w:rPr>
          <w:rFonts w:ascii="Tahoma" w:hAnsi="Tahoma" w:cs="Tahoma"/>
          <w:sz w:val="18"/>
          <w:szCs w:val="18"/>
          <w:u w:val="single"/>
        </w:rPr>
        <w:t>- 1.875</w:t>
      </w:r>
      <w:r w:rsidR="00270BDE">
        <w:rPr>
          <w:rFonts w:ascii="Tahoma" w:hAnsi="Tahoma" w:cs="Tahoma"/>
          <w:sz w:val="18"/>
          <w:szCs w:val="18"/>
          <w:u w:val="single"/>
        </w:rPr>
        <w:t xml:space="preserve"> at least 1</w:t>
      </w:r>
      <w:r w:rsidR="001A7B75" w:rsidRPr="00F334C7">
        <w:rPr>
          <w:rFonts w:ascii="Tahoma" w:hAnsi="Tahoma" w:cs="Tahoma"/>
          <w:sz w:val="18"/>
          <w:szCs w:val="18"/>
          <w:u w:val="single"/>
        </w:rPr>
        <w:t>” in length</w:t>
      </w:r>
      <w:r w:rsidR="00270BDE">
        <w:rPr>
          <w:rFonts w:ascii="Tahoma" w:hAnsi="Tahoma" w:cs="Tahoma"/>
          <w:sz w:val="18"/>
          <w:szCs w:val="18"/>
          <w:u w:val="single"/>
        </w:rPr>
        <w:t xml:space="preserve"> of restriction for </w:t>
      </w:r>
      <w:r w:rsidR="00F334C7">
        <w:rPr>
          <w:rFonts w:ascii="Tahoma" w:hAnsi="Tahoma" w:cs="Tahoma"/>
          <w:sz w:val="18"/>
          <w:szCs w:val="18"/>
          <w:u w:val="single"/>
        </w:rPr>
        <w:t>restrictor</w:t>
      </w:r>
      <w:r w:rsidR="00270BDE">
        <w:rPr>
          <w:rFonts w:ascii="Tahoma" w:hAnsi="Tahoma" w:cs="Tahoma"/>
          <w:sz w:val="18"/>
          <w:szCs w:val="18"/>
          <w:u w:val="single"/>
        </w:rPr>
        <w:t>.</w:t>
      </w:r>
      <w:r w:rsidR="00F334C7">
        <w:rPr>
          <w:rFonts w:ascii="Tahoma" w:hAnsi="Tahoma" w:cs="Tahoma"/>
          <w:sz w:val="18"/>
          <w:szCs w:val="18"/>
          <w:u w:val="single"/>
        </w:rPr>
        <w:t xml:space="preserve"> </w:t>
      </w:r>
      <w:r w:rsidR="001A7B75" w:rsidRPr="001B68E9">
        <w:rPr>
          <w:rFonts w:ascii="Tahoma" w:hAnsi="Tahoma" w:cs="Tahoma"/>
          <w:b/>
          <w:sz w:val="18"/>
          <w:szCs w:val="18"/>
        </w:rPr>
        <w:t>T</w:t>
      </w:r>
      <w:r w:rsidR="00980DD2" w:rsidRPr="001B68E9">
        <w:rPr>
          <w:rFonts w:ascii="Tahoma" w:hAnsi="Tahoma" w:cs="Tahoma"/>
          <w:b/>
          <w:sz w:val="18"/>
          <w:szCs w:val="18"/>
        </w:rPr>
        <w:t>here is no tolerance</w:t>
      </w:r>
      <w:r w:rsidR="00980DD2">
        <w:rPr>
          <w:rFonts w:ascii="Tahoma" w:hAnsi="Tahoma" w:cs="Tahoma"/>
          <w:sz w:val="18"/>
          <w:szCs w:val="18"/>
        </w:rPr>
        <w:t>. T</w:t>
      </w:r>
      <w:r w:rsidR="001A7B75" w:rsidRPr="00695CDA">
        <w:rPr>
          <w:rFonts w:ascii="Tahoma" w:hAnsi="Tahoma" w:cs="Tahoma"/>
          <w:sz w:val="18"/>
          <w:szCs w:val="18"/>
        </w:rPr>
        <w:t xml:space="preserve">hese </w:t>
      </w:r>
      <w:r w:rsidR="00D44F8A" w:rsidRPr="00695CDA">
        <w:rPr>
          <w:rFonts w:ascii="Arial" w:hAnsi="Arial" w:cs="Arial"/>
          <w:color w:val="000000"/>
          <w:sz w:val="18"/>
          <w:szCs w:val="18"/>
        </w:rPr>
        <w:t xml:space="preserve">injector restrictors </w:t>
      </w:r>
      <w:r w:rsidR="00F80B74" w:rsidRPr="00695CDA">
        <w:rPr>
          <w:rFonts w:ascii="Arial" w:hAnsi="Arial" w:cs="Arial"/>
          <w:color w:val="000000"/>
          <w:sz w:val="18"/>
          <w:szCs w:val="18"/>
        </w:rPr>
        <w:t>must</w:t>
      </w:r>
      <w:r w:rsidR="00D44F8A" w:rsidRPr="00695CDA">
        <w:rPr>
          <w:rFonts w:ascii="Arial" w:hAnsi="Arial" w:cs="Arial"/>
          <w:color w:val="000000"/>
          <w:sz w:val="18"/>
          <w:szCs w:val="18"/>
        </w:rPr>
        <w:t xml:space="preserve"> be used with </w:t>
      </w:r>
      <w:r w:rsidR="00D44F8A" w:rsidRPr="00695CDA">
        <w:rPr>
          <w:rFonts w:ascii="Arial" w:hAnsi="Arial" w:cs="Arial"/>
          <w:b/>
          <w:color w:val="000000"/>
          <w:sz w:val="18"/>
          <w:szCs w:val="18"/>
        </w:rPr>
        <w:t>any</w:t>
      </w:r>
      <w:r w:rsidR="00D44F8A" w:rsidRPr="00695CDA">
        <w:rPr>
          <w:rFonts w:ascii="Arial" w:hAnsi="Arial" w:cs="Arial"/>
          <w:color w:val="000000"/>
          <w:sz w:val="18"/>
          <w:szCs w:val="18"/>
        </w:rPr>
        <w:t xml:space="preserve"> non ASCS </w:t>
      </w:r>
      <w:r w:rsidR="00217548" w:rsidRPr="00695CDA">
        <w:rPr>
          <w:rFonts w:ascii="Arial" w:hAnsi="Arial" w:cs="Arial"/>
          <w:color w:val="000000"/>
          <w:sz w:val="18"/>
          <w:szCs w:val="18"/>
        </w:rPr>
        <w:t xml:space="preserve">legal spec </w:t>
      </w:r>
      <w:r w:rsidR="00D44F8A" w:rsidRPr="00695CDA">
        <w:rPr>
          <w:rFonts w:ascii="Arial" w:hAnsi="Arial" w:cs="Arial"/>
          <w:color w:val="000000"/>
          <w:sz w:val="18"/>
          <w:szCs w:val="18"/>
        </w:rPr>
        <w:t>cylinder heads</w:t>
      </w:r>
      <w:r w:rsidR="00217548" w:rsidRPr="00695CDA">
        <w:rPr>
          <w:rFonts w:ascii="Arial" w:hAnsi="Arial" w:cs="Arial"/>
          <w:color w:val="000000"/>
          <w:sz w:val="18"/>
          <w:szCs w:val="18"/>
        </w:rPr>
        <w:t>. ASCS Intake gasket is no lon</w:t>
      </w:r>
      <w:r w:rsidR="00F334C7">
        <w:rPr>
          <w:rFonts w:ascii="Arial" w:hAnsi="Arial" w:cs="Arial"/>
          <w:color w:val="000000"/>
          <w:sz w:val="18"/>
          <w:szCs w:val="18"/>
        </w:rPr>
        <w:t>ger recognized</w:t>
      </w:r>
      <w:r w:rsidR="00D44F8A" w:rsidRPr="00695CDA">
        <w:rPr>
          <w:rFonts w:ascii="Arial" w:hAnsi="Arial" w:cs="Arial"/>
          <w:color w:val="000000"/>
          <w:sz w:val="18"/>
          <w:szCs w:val="18"/>
        </w:rPr>
        <w:t xml:space="preserve"> </w:t>
      </w:r>
      <w:r w:rsidR="00FE706A" w:rsidRPr="00695CDA">
        <w:rPr>
          <w:rFonts w:ascii="Arial" w:hAnsi="Arial" w:cs="Arial"/>
          <w:color w:val="000000"/>
          <w:sz w:val="18"/>
          <w:szCs w:val="18"/>
        </w:rPr>
        <w:t xml:space="preserve">or used as a legal </w:t>
      </w:r>
      <w:r w:rsidR="00F334C7">
        <w:rPr>
          <w:rFonts w:ascii="Arial" w:hAnsi="Arial" w:cs="Arial"/>
          <w:color w:val="000000"/>
          <w:sz w:val="18"/>
          <w:szCs w:val="18"/>
        </w:rPr>
        <w:t>r</w:t>
      </w:r>
      <w:r w:rsidR="00FE706A" w:rsidRPr="00695CDA">
        <w:rPr>
          <w:rFonts w:ascii="Arial" w:hAnsi="Arial" w:cs="Arial"/>
          <w:color w:val="000000"/>
          <w:sz w:val="18"/>
          <w:szCs w:val="18"/>
        </w:rPr>
        <w:t>estrictor. Even if you leave them in, you have to have the 1 7/8 injector restrictor.</w:t>
      </w:r>
      <w:r w:rsidR="00F80B74" w:rsidRPr="00695CDA">
        <w:rPr>
          <w:rFonts w:ascii="Arial" w:hAnsi="Arial" w:cs="Arial"/>
          <w:color w:val="000000"/>
          <w:sz w:val="18"/>
          <w:szCs w:val="18"/>
        </w:rPr>
        <w:t xml:space="preserve"> </w:t>
      </w:r>
      <w:r w:rsidR="001A7B75" w:rsidRPr="00695CDA">
        <w:rPr>
          <w:rFonts w:ascii="Tahoma" w:hAnsi="Tahoma" w:cs="Tahoma"/>
          <w:sz w:val="18"/>
          <w:szCs w:val="18"/>
        </w:rPr>
        <w:t xml:space="preserve">No relief hole may be drilled above the Butterfly on any injector. No Alteration of injector manifold mounting holes will be allowed. </w:t>
      </w:r>
      <w:r w:rsidR="001A7B75" w:rsidRPr="00695CDA">
        <w:rPr>
          <w:rFonts w:ascii="Arial" w:hAnsi="Arial" w:cs="Arial"/>
          <w:color w:val="000000"/>
          <w:sz w:val="18"/>
          <w:szCs w:val="18"/>
        </w:rPr>
        <w:t xml:space="preserve"> </w:t>
      </w:r>
      <w:r w:rsidR="00270BDE">
        <w:rPr>
          <w:rFonts w:ascii="Arial" w:hAnsi="Arial" w:cs="Arial"/>
          <w:color w:val="000000"/>
          <w:sz w:val="18"/>
          <w:szCs w:val="18"/>
        </w:rPr>
        <w:t>Restrictors can be purchased from Steve Faria @ System One. 559-687-1955.</w:t>
      </w:r>
    </w:p>
    <w:p w:rsidR="00D44F8A" w:rsidRPr="00695CDA" w:rsidRDefault="00096B55" w:rsidP="00096B55">
      <w:pPr>
        <w:pStyle w:val="NormalWeb"/>
        <w:tabs>
          <w:tab w:val="left" w:pos="720"/>
        </w:tabs>
        <w:spacing w:before="120" w:after="120" w:afterAutospacing="0"/>
        <w:ind w:left="1267" w:hanging="1267"/>
        <w:jc w:val="both"/>
        <w:rPr>
          <w:rFonts w:ascii="Arial" w:hAnsi="Arial" w:cs="Arial"/>
          <w:color w:val="000000"/>
          <w:sz w:val="18"/>
          <w:szCs w:val="18"/>
        </w:rPr>
      </w:pPr>
      <w:r w:rsidRPr="00695CDA">
        <w:rPr>
          <w:rFonts w:ascii="Arial" w:hAnsi="Arial" w:cs="Arial"/>
          <w:color w:val="000000"/>
          <w:sz w:val="18"/>
          <w:szCs w:val="18"/>
        </w:rPr>
        <w:tab/>
      </w:r>
      <w:r w:rsidRPr="00695CDA">
        <w:rPr>
          <w:rFonts w:ascii="Arial" w:hAnsi="Arial" w:cs="Arial"/>
          <w:b/>
          <w:color w:val="000000"/>
          <w:sz w:val="18"/>
          <w:szCs w:val="18"/>
        </w:rPr>
        <w:t>E.</w:t>
      </w:r>
      <w:r w:rsidRPr="00695CDA">
        <w:rPr>
          <w:rFonts w:ascii="Arial" w:hAnsi="Arial" w:cs="Arial"/>
          <w:color w:val="000000"/>
          <w:sz w:val="18"/>
          <w:szCs w:val="18"/>
        </w:rPr>
        <w:tab/>
      </w:r>
      <w:r w:rsidR="00D44F8A" w:rsidRPr="00695CDA">
        <w:rPr>
          <w:rFonts w:ascii="Arial" w:hAnsi="Arial" w:cs="Arial"/>
          <w:color w:val="000000"/>
          <w:sz w:val="18"/>
          <w:szCs w:val="18"/>
        </w:rPr>
        <w:t xml:space="preserve">Electronic or timed fuel injection will not be allowed. Only one injector nozzle per cylinder.  </w:t>
      </w:r>
      <w:r w:rsidR="00DA7236" w:rsidRPr="00695CDA">
        <w:rPr>
          <w:rFonts w:ascii="Arial" w:hAnsi="Arial" w:cs="Arial"/>
          <w:color w:val="000000"/>
          <w:sz w:val="18"/>
          <w:szCs w:val="18"/>
        </w:rPr>
        <w:t xml:space="preserve">No down Nozzle Injectors. No injection nozzles drilled directly into head. No computerized injection. </w:t>
      </w:r>
      <w:r w:rsidR="00D44F8A" w:rsidRPr="00695CDA">
        <w:rPr>
          <w:rFonts w:ascii="Arial" w:hAnsi="Arial" w:cs="Arial"/>
          <w:color w:val="000000"/>
          <w:sz w:val="18"/>
          <w:szCs w:val="18"/>
        </w:rPr>
        <w:t>Injection throttle body must have one shaft operated round butterfly per cylinder.  Slide or barrel injectors will be not allowed.</w:t>
      </w:r>
    </w:p>
    <w:p w:rsidR="00D44F8A" w:rsidRPr="00695CDA" w:rsidRDefault="00096B55" w:rsidP="00096B55">
      <w:pPr>
        <w:pStyle w:val="NormalWeb"/>
        <w:tabs>
          <w:tab w:val="left" w:pos="720"/>
        </w:tabs>
        <w:spacing w:before="120" w:after="120" w:afterAutospacing="0"/>
        <w:ind w:left="1267" w:hanging="1267"/>
        <w:jc w:val="both"/>
        <w:rPr>
          <w:rFonts w:ascii="Arial" w:hAnsi="Arial" w:cs="Arial"/>
          <w:color w:val="000000"/>
          <w:sz w:val="18"/>
          <w:szCs w:val="18"/>
        </w:rPr>
      </w:pPr>
      <w:r w:rsidRPr="00695CDA">
        <w:rPr>
          <w:rFonts w:ascii="Arial" w:hAnsi="Arial" w:cs="Arial"/>
          <w:color w:val="000000"/>
          <w:sz w:val="18"/>
          <w:szCs w:val="18"/>
        </w:rPr>
        <w:tab/>
      </w:r>
      <w:r w:rsidRPr="00695CDA">
        <w:rPr>
          <w:rFonts w:ascii="Arial" w:hAnsi="Arial" w:cs="Arial"/>
          <w:b/>
          <w:color w:val="000000"/>
          <w:sz w:val="18"/>
          <w:szCs w:val="18"/>
        </w:rPr>
        <w:t>F</w:t>
      </w:r>
      <w:r w:rsidR="00D44F8A" w:rsidRPr="00695CDA">
        <w:rPr>
          <w:rFonts w:ascii="Arial" w:hAnsi="Arial" w:cs="Arial"/>
          <w:b/>
          <w:color w:val="000000"/>
          <w:sz w:val="18"/>
          <w:szCs w:val="18"/>
        </w:rPr>
        <w:t>.</w:t>
      </w:r>
      <w:r w:rsidRPr="00695CDA">
        <w:rPr>
          <w:rFonts w:ascii="Arial" w:hAnsi="Arial" w:cs="Arial"/>
          <w:color w:val="000000"/>
          <w:sz w:val="18"/>
          <w:szCs w:val="18"/>
        </w:rPr>
        <w:tab/>
      </w:r>
      <w:r w:rsidR="00D44F8A" w:rsidRPr="00695CDA">
        <w:rPr>
          <w:rFonts w:ascii="Arial" w:hAnsi="Arial" w:cs="Arial"/>
          <w:color w:val="000000"/>
          <w:sz w:val="18"/>
          <w:szCs w:val="18"/>
        </w:rPr>
        <w:t>All oil pans must have inspection plug, pans without plug will be subject to pan removal at anytime.</w:t>
      </w:r>
    </w:p>
    <w:p w:rsidR="00D44F8A" w:rsidRPr="00695CDA" w:rsidRDefault="00096B55" w:rsidP="00096B55">
      <w:pPr>
        <w:pStyle w:val="NormalWeb"/>
        <w:tabs>
          <w:tab w:val="left" w:pos="720"/>
        </w:tabs>
        <w:spacing w:before="120" w:after="120" w:afterAutospacing="0"/>
        <w:ind w:left="1267" w:hanging="1267"/>
        <w:jc w:val="both"/>
        <w:rPr>
          <w:rFonts w:ascii="Arial" w:hAnsi="Arial" w:cs="Arial"/>
          <w:color w:val="000000"/>
          <w:sz w:val="18"/>
          <w:szCs w:val="18"/>
        </w:rPr>
      </w:pPr>
      <w:r w:rsidRPr="00695CDA">
        <w:rPr>
          <w:rFonts w:ascii="Arial" w:hAnsi="Arial" w:cs="Arial"/>
          <w:color w:val="000000"/>
          <w:sz w:val="18"/>
          <w:szCs w:val="18"/>
        </w:rPr>
        <w:tab/>
      </w:r>
      <w:r w:rsidRPr="00695CDA">
        <w:rPr>
          <w:rFonts w:ascii="Arial" w:hAnsi="Arial" w:cs="Arial"/>
          <w:b/>
          <w:color w:val="000000"/>
          <w:sz w:val="18"/>
          <w:szCs w:val="18"/>
        </w:rPr>
        <w:t>G</w:t>
      </w:r>
      <w:r w:rsidR="00D44F8A" w:rsidRPr="00695CDA">
        <w:rPr>
          <w:rFonts w:ascii="Arial" w:hAnsi="Arial" w:cs="Arial"/>
          <w:b/>
          <w:color w:val="000000"/>
          <w:sz w:val="18"/>
          <w:szCs w:val="18"/>
        </w:rPr>
        <w:t>.</w:t>
      </w:r>
      <w:r w:rsidRPr="00695CDA">
        <w:rPr>
          <w:rFonts w:ascii="Arial" w:hAnsi="Arial" w:cs="Arial"/>
          <w:color w:val="000000"/>
          <w:sz w:val="18"/>
          <w:szCs w:val="18"/>
        </w:rPr>
        <w:tab/>
      </w:r>
      <w:r w:rsidR="00D44F8A" w:rsidRPr="00695CDA">
        <w:rPr>
          <w:rFonts w:ascii="Arial" w:hAnsi="Arial" w:cs="Arial"/>
          <w:color w:val="000000"/>
          <w:sz w:val="18"/>
          <w:szCs w:val="18"/>
        </w:rPr>
        <w:t>Engines must be normally aspirated.</w:t>
      </w:r>
    </w:p>
    <w:p w:rsidR="00D44F8A" w:rsidRPr="00695CDA" w:rsidRDefault="00096B55" w:rsidP="00096B55">
      <w:pPr>
        <w:pStyle w:val="NormalWeb"/>
        <w:tabs>
          <w:tab w:val="left" w:pos="720"/>
        </w:tabs>
        <w:spacing w:before="120" w:after="120" w:afterAutospacing="0"/>
        <w:ind w:left="1267" w:hanging="1267"/>
        <w:jc w:val="both"/>
        <w:rPr>
          <w:rFonts w:ascii="Arial" w:hAnsi="Arial" w:cs="Arial"/>
          <w:color w:val="000000"/>
          <w:sz w:val="18"/>
          <w:szCs w:val="18"/>
        </w:rPr>
      </w:pPr>
      <w:r w:rsidRPr="00695CDA">
        <w:rPr>
          <w:rFonts w:ascii="Arial" w:hAnsi="Arial" w:cs="Arial"/>
          <w:color w:val="000000"/>
          <w:sz w:val="18"/>
          <w:szCs w:val="18"/>
        </w:rPr>
        <w:tab/>
      </w:r>
      <w:r w:rsidRPr="00695CDA">
        <w:rPr>
          <w:rFonts w:ascii="Arial" w:hAnsi="Arial" w:cs="Arial"/>
          <w:b/>
          <w:color w:val="000000"/>
          <w:sz w:val="18"/>
          <w:szCs w:val="18"/>
        </w:rPr>
        <w:t>H.</w:t>
      </w:r>
      <w:r w:rsidRPr="00695CDA">
        <w:rPr>
          <w:rFonts w:ascii="Arial" w:hAnsi="Arial" w:cs="Arial"/>
          <w:color w:val="000000"/>
          <w:sz w:val="18"/>
          <w:szCs w:val="18"/>
        </w:rPr>
        <w:tab/>
      </w:r>
      <w:r w:rsidR="00D44F8A" w:rsidRPr="00695CDA">
        <w:rPr>
          <w:rFonts w:ascii="Arial" w:hAnsi="Arial" w:cs="Arial"/>
          <w:color w:val="000000"/>
          <w:sz w:val="18"/>
          <w:szCs w:val="18"/>
        </w:rPr>
        <w:t>Only two valves and one spark plug per cylinder allowed. No big blocks.</w:t>
      </w:r>
    </w:p>
    <w:p w:rsidR="00D43146" w:rsidRPr="00695CDA" w:rsidRDefault="00217548" w:rsidP="00096B55">
      <w:pPr>
        <w:pStyle w:val="NormalWeb"/>
        <w:tabs>
          <w:tab w:val="left" w:pos="720"/>
        </w:tabs>
        <w:spacing w:before="120" w:after="120" w:afterAutospacing="0"/>
        <w:ind w:left="1267" w:hanging="1267"/>
        <w:jc w:val="both"/>
        <w:rPr>
          <w:rFonts w:ascii="Arial" w:hAnsi="Arial" w:cs="Arial"/>
          <w:color w:val="000000"/>
          <w:sz w:val="18"/>
          <w:szCs w:val="18"/>
        </w:rPr>
      </w:pPr>
      <w:r w:rsidRPr="00695CDA">
        <w:rPr>
          <w:rFonts w:ascii="Arial" w:hAnsi="Arial" w:cs="Arial"/>
          <w:b/>
          <w:color w:val="000000"/>
          <w:sz w:val="18"/>
          <w:szCs w:val="18"/>
        </w:rPr>
        <w:t xml:space="preserve">               I.</w:t>
      </w:r>
      <w:r w:rsidRPr="00695CDA">
        <w:rPr>
          <w:rFonts w:ascii="Arial" w:hAnsi="Arial" w:cs="Arial"/>
          <w:color w:val="000000"/>
          <w:sz w:val="18"/>
          <w:szCs w:val="18"/>
        </w:rPr>
        <w:t xml:space="preserve">    </w:t>
      </w:r>
      <w:r w:rsidR="009D4B4C" w:rsidRPr="00695CDA">
        <w:rPr>
          <w:rFonts w:ascii="Arial" w:hAnsi="Arial" w:cs="Arial"/>
          <w:color w:val="000000"/>
          <w:sz w:val="18"/>
          <w:szCs w:val="18"/>
        </w:rPr>
        <w:t xml:space="preserve">        </w:t>
      </w:r>
      <w:r w:rsidR="009D4B4C" w:rsidRPr="002755B5">
        <w:rPr>
          <w:rFonts w:ascii="Arial" w:hAnsi="Arial" w:cs="Arial"/>
          <w:b/>
          <w:color w:val="000000"/>
          <w:sz w:val="18"/>
          <w:szCs w:val="18"/>
          <w:u w:val="single"/>
        </w:rPr>
        <w:t>All heads must remain within 1 degree of original OEM valve angle</w:t>
      </w:r>
      <w:r w:rsidR="009D4B4C">
        <w:rPr>
          <w:rFonts w:ascii="Arial" w:hAnsi="Arial" w:cs="Arial"/>
          <w:b/>
          <w:color w:val="000000"/>
          <w:sz w:val="18"/>
          <w:szCs w:val="18"/>
          <w:u w:val="single"/>
        </w:rPr>
        <w:t xml:space="preserve">. </w:t>
      </w:r>
      <w:r w:rsidR="009D4B4C" w:rsidRPr="0071134A">
        <w:rPr>
          <w:rFonts w:ascii="Arial" w:hAnsi="Arial" w:cs="Arial"/>
          <w:b/>
          <w:color w:val="000000"/>
          <w:sz w:val="18"/>
          <w:szCs w:val="18"/>
          <w:u w:val="single"/>
        </w:rPr>
        <w:t>All heads ASCS and Open must be:</w:t>
      </w:r>
      <w:r w:rsidR="009D4B4C">
        <w:rPr>
          <w:rFonts w:ascii="Arial" w:hAnsi="Arial" w:cs="Arial"/>
          <w:b/>
          <w:color w:val="000000"/>
          <w:sz w:val="18"/>
          <w:szCs w:val="18"/>
          <w:u w:val="single"/>
        </w:rPr>
        <w:t xml:space="preserve"> Chevy-</w:t>
      </w:r>
      <w:r w:rsidR="009D4B4C" w:rsidRPr="0071134A">
        <w:rPr>
          <w:rFonts w:ascii="Arial" w:hAnsi="Arial" w:cs="Arial"/>
          <w:b/>
          <w:color w:val="000000"/>
          <w:sz w:val="18"/>
          <w:szCs w:val="18"/>
          <w:u w:val="single"/>
        </w:rPr>
        <w:t>23 degree</w:t>
      </w:r>
      <w:r w:rsidR="009D4B4C">
        <w:rPr>
          <w:rFonts w:ascii="Arial" w:hAnsi="Arial" w:cs="Arial"/>
          <w:b/>
          <w:color w:val="000000"/>
          <w:sz w:val="18"/>
          <w:szCs w:val="18"/>
          <w:u w:val="single"/>
        </w:rPr>
        <w:t xml:space="preserve"> plus or minus 1 degree. Ford-</w:t>
      </w:r>
      <w:r w:rsidR="009D4B4C" w:rsidRPr="0071134A">
        <w:rPr>
          <w:rFonts w:ascii="Arial" w:hAnsi="Arial" w:cs="Arial"/>
          <w:b/>
          <w:color w:val="000000"/>
          <w:sz w:val="18"/>
          <w:szCs w:val="18"/>
          <w:u w:val="single"/>
        </w:rPr>
        <w:t>20 degree plus or minus 1 degree</w:t>
      </w:r>
      <w:r w:rsidR="009D4B4C">
        <w:rPr>
          <w:rFonts w:ascii="Arial" w:hAnsi="Arial" w:cs="Arial"/>
          <w:b/>
          <w:color w:val="000000"/>
          <w:sz w:val="18"/>
          <w:szCs w:val="18"/>
          <w:u w:val="single"/>
        </w:rPr>
        <w:t>. Dodge-</w:t>
      </w:r>
      <w:r w:rsidR="009D4B4C" w:rsidRPr="0071134A">
        <w:rPr>
          <w:rFonts w:ascii="Arial" w:hAnsi="Arial" w:cs="Arial"/>
          <w:b/>
          <w:color w:val="000000"/>
          <w:sz w:val="18"/>
          <w:szCs w:val="18"/>
          <w:u w:val="single"/>
        </w:rPr>
        <w:t>18 degree plus or minus 1 degree.</w:t>
      </w:r>
    </w:p>
    <w:p w:rsidR="009D3081" w:rsidRPr="00695CDA" w:rsidRDefault="008A7592" w:rsidP="009D3081">
      <w:pPr>
        <w:spacing w:after="120"/>
        <w:ind w:left="720" w:hanging="7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31</w:t>
      </w:r>
      <w:r w:rsidRPr="00695CDA">
        <w:rPr>
          <w:rFonts w:ascii="Arial" w:hAnsi="Arial" w:cs="Arial"/>
          <w:b/>
          <w:sz w:val="18"/>
          <w:szCs w:val="18"/>
        </w:rPr>
        <w:t>6</w:t>
      </w:r>
      <w:r w:rsidR="009D3081" w:rsidRPr="00695CDA">
        <w:rPr>
          <w:rFonts w:ascii="Arial" w:hAnsi="Arial" w:cs="Arial"/>
          <w:b/>
          <w:sz w:val="18"/>
          <w:szCs w:val="18"/>
        </w:rPr>
        <w:tab/>
        <w:t xml:space="preserve"> Fuel - Air</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ab/>
        <w:t xml:space="preserve">Fuel is restricted to </w:t>
      </w:r>
      <w:r w:rsidR="00FD2C73">
        <w:rPr>
          <w:rFonts w:ascii="Arial" w:hAnsi="Arial" w:cs="Arial"/>
          <w:sz w:val="18"/>
          <w:szCs w:val="18"/>
        </w:rPr>
        <w:t>Pure M</w:t>
      </w:r>
      <w:r w:rsidRPr="00695CDA">
        <w:rPr>
          <w:rFonts w:ascii="Arial" w:hAnsi="Arial" w:cs="Arial"/>
          <w:sz w:val="18"/>
          <w:szCs w:val="18"/>
        </w:rPr>
        <w:t xml:space="preserve">ethanol </w:t>
      </w:r>
      <w:r w:rsidR="00E34E8D" w:rsidRPr="00695CDA">
        <w:rPr>
          <w:rFonts w:ascii="Arial" w:hAnsi="Arial" w:cs="Arial"/>
          <w:sz w:val="18"/>
          <w:szCs w:val="18"/>
        </w:rPr>
        <w:t xml:space="preserve">OR </w:t>
      </w:r>
      <w:r w:rsidR="00FD2C73">
        <w:rPr>
          <w:rFonts w:ascii="Arial" w:hAnsi="Arial" w:cs="Arial"/>
          <w:sz w:val="18"/>
          <w:szCs w:val="18"/>
        </w:rPr>
        <w:t>Ignite E</w:t>
      </w:r>
      <w:r w:rsidR="00E34E8D" w:rsidRPr="00695CDA">
        <w:rPr>
          <w:rFonts w:ascii="Arial" w:hAnsi="Arial" w:cs="Arial"/>
          <w:sz w:val="18"/>
          <w:szCs w:val="18"/>
        </w:rPr>
        <w:t xml:space="preserve">thanol </w:t>
      </w:r>
      <w:r w:rsidRPr="00695CDA">
        <w:rPr>
          <w:rFonts w:ascii="Arial" w:hAnsi="Arial" w:cs="Arial"/>
          <w:sz w:val="18"/>
          <w:szCs w:val="18"/>
        </w:rPr>
        <w:t>only. The addition of any unauthorized material(s) to the fuel is strictly prohibited.</w:t>
      </w:r>
      <w:r w:rsidR="00FD2C73">
        <w:rPr>
          <w:rFonts w:ascii="Arial" w:hAnsi="Arial" w:cs="Arial"/>
          <w:sz w:val="18"/>
          <w:szCs w:val="18"/>
        </w:rPr>
        <w:t xml:space="preserve"> NO FUEL ADDITIVES. </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B.</w:t>
      </w:r>
      <w:r w:rsidRPr="00695CDA">
        <w:rPr>
          <w:rFonts w:ascii="Arial" w:hAnsi="Arial" w:cs="Arial"/>
          <w:sz w:val="18"/>
          <w:szCs w:val="18"/>
        </w:rPr>
        <w:tab/>
        <w:t>The addition of any material(s) to the intake air or the addition of any mechanical device(s) essential to the application of this material(s) is strictly prohibited.</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C.</w:t>
      </w:r>
      <w:r w:rsidRPr="00695CDA">
        <w:rPr>
          <w:rFonts w:ascii="Arial" w:hAnsi="Arial" w:cs="Arial"/>
          <w:sz w:val="18"/>
          <w:szCs w:val="18"/>
        </w:rPr>
        <w:tab/>
        <w:t>Any device, which artificially reduces the temperature of the fuel, is prohibited.</w:t>
      </w:r>
    </w:p>
    <w:p w:rsidR="00C42ADA" w:rsidRPr="00695CDA" w:rsidRDefault="009D3081" w:rsidP="009D3081">
      <w:pPr>
        <w:tabs>
          <w:tab w:val="left" w:pos="720"/>
        </w:tabs>
        <w:ind w:left="1260" w:hanging="1260"/>
        <w:jc w:val="both"/>
        <w:rPr>
          <w:rFonts w:ascii="Arial" w:hAnsi="Arial" w:cs="Arial"/>
          <w:sz w:val="18"/>
          <w:szCs w:val="18"/>
        </w:rPr>
      </w:pPr>
      <w:r w:rsidRPr="00695CDA">
        <w:rPr>
          <w:rFonts w:ascii="Arial" w:hAnsi="Arial" w:cs="Arial"/>
          <w:sz w:val="18"/>
          <w:szCs w:val="18"/>
        </w:rPr>
        <w:lastRenderedPageBreak/>
        <w:tab/>
      </w:r>
      <w:r w:rsidRPr="00695CDA">
        <w:rPr>
          <w:rFonts w:ascii="Arial" w:hAnsi="Arial" w:cs="Arial"/>
          <w:b/>
          <w:sz w:val="18"/>
          <w:szCs w:val="18"/>
        </w:rPr>
        <w:t>D.</w:t>
      </w:r>
      <w:r w:rsidRPr="00695CDA">
        <w:rPr>
          <w:rFonts w:ascii="Arial" w:hAnsi="Arial" w:cs="Arial"/>
          <w:sz w:val="18"/>
          <w:szCs w:val="18"/>
        </w:rPr>
        <w:tab/>
        <w:t>All fuel is subject to testing at any time. Any fuel that does not conform to the USAC standards, as administered at the track, will be considered illegal. The use of illegal fuel could result in disqualification from the event and/or the entire program.</w:t>
      </w:r>
    </w:p>
    <w:p w:rsidR="00C12C31" w:rsidRPr="00695CDA" w:rsidRDefault="00C12C31" w:rsidP="009D3081">
      <w:pPr>
        <w:tabs>
          <w:tab w:val="left" w:pos="720"/>
        </w:tabs>
        <w:ind w:left="1260" w:hanging="1260"/>
        <w:jc w:val="both"/>
        <w:rPr>
          <w:rFonts w:ascii="Arial" w:hAnsi="Arial" w:cs="Arial"/>
          <w:sz w:val="18"/>
          <w:szCs w:val="18"/>
        </w:rPr>
      </w:pPr>
    </w:p>
    <w:p w:rsidR="009D3081" w:rsidRPr="00695CDA" w:rsidRDefault="008A7592" w:rsidP="009D3081">
      <w:pPr>
        <w:spacing w:after="120"/>
        <w:ind w:left="720" w:hanging="7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31</w:t>
      </w:r>
      <w:r w:rsidRPr="00695CDA">
        <w:rPr>
          <w:rFonts w:ascii="Arial" w:hAnsi="Arial" w:cs="Arial"/>
          <w:b/>
          <w:sz w:val="18"/>
          <w:szCs w:val="18"/>
        </w:rPr>
        <w:t>7</w:t>
      </w:r>
      <w:r w:rsidR="009D3081" w:rsidRPr="00695CDA">
        <w:rPr>
          <w:rFonts w:ascii="Arial" w:hAnsi="Arial" w:cs="Arial"/>
          <w:b/>
          <w:sz w:val="18"/>
          <w:szCs w:val="18"/>
        </w:rPr>
        <w:tab/>
        <w:t>Ignitions and Electronic Equipment</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ab/>
        <w:t>All cars must be equipped with an ignition switch or emergency shut off located within easy reach of the driver.</w:t>
      </w:r>
    </w:p>
    <w:p w:rsidR="009D3081" w:rsidRPr="00695CDA" w:rsidRDefault="00E34E8D"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B</w:t>
      </w:r>
      <w:r w:rsidR="009D3081" w:rsidRPr="00695CDA">
        <w:rPr>
          <w:rFonts w:ascii="Arial" w:hAnsi="Arial" w:cs="Arial"/>
          <w:b/>
          <w:sz w:val="18"/>
          <w:szCs w:val="18"/>
        </w:rPr>
        <w:t>.</w:t>
      </w:r>
      <w:r w:rsidR="009D3081" w:rsidRPr="00695CDA">
        <w:rPr>
          <w:rFonts w:ascii="Arial" w:hAnsi="Arial" w:cs="Arial"/>
          <w:sz w:val="18"/>
          <w:szCs w:val="18"/>
        </w:rPr>
        <w:tab/>
        <w:t>Electronics that provide traction control are prohibited. All electronic components may be inspected, sealed or confiscated by USAC at any time. The maximum penalty for utilizing traction control is a one year suspension from competition and loss of all points earned for the season.</w:t>
      </w:r>
    </w:p>
    <w:p w:rsidR="009D3081" w:rsidRPr="00695CDA" w:rsidRDefault="00E34E8D"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EE11A5" w:rsidRPr="00695CDA">
        <w:rPr>
          <w:rFonts w:ascii="Arial" w:hAnsi="Arial" w:cs="Arial"/>
          <w:b/>
          <w:sz w:val="18"/>
          <w:szCs w:val="18"/>
        </w:rPr>
        <w:t>C</w:t>
      </w:r>
      <w:r w:rsidR="009D3081" w:rsidRPr="00695CDA">
        <w:rPr>
          <w:rFonts w:ascii="Arial" w:hAnsi="Arial" w:cs="Arial"/>
          <w:b/>
          <w:sz w:val="18"/>
          <w:szCs w:val="18"/>
        </w:rPr>
        <w:t>.</w:t>
      </w:r>
      <w:r w:rsidR="009D3081" w:rsidRPr="00695CDA">
        <w:rPr>
          <w:rFonts w:ascii="Arial" w:hAnsi="Arial" w:cs="Arial"/>
          <w:sz w:val="18"/>
          <w:szCs w:val="18"/>
        </w:rPr>
        <w:tab/>
        <w:t>The use of electronic logic processors to control any function of the race car and/or any system for gathering continuous data from any function of the race car is strictly prohibited.</w:t>
      </w:r>
    </w:p>
    <w:p w:rsidR="009D3081" w:rsidRDefault="00E34E8D" w:rsidP="009D3081">
      <w:pPr>
        <w:tabs>
          <w:tab w:val="left" w:pos="720"/>
        </w:tabs>
        <w:ind w:left="1260" w:hanging="1260"/>
        <w:jc w:val="both"/>
        <w:rPr>
          <w:rFonts w:ascii="Arial" w:hAnsi="Arial" w:cs="Arial"/>
          <w:sz w:val="18"/>
          <w:szCs w:val="18"/>
        </w:rPr>
      </w:pPr>
      <w:r w:rsidRPr="00695CDA">
        <w:rPr>
          <w:rFonts w:ascii="Arial" w:hAnsi="Arial" w:cs="Arial"/>
          <w:sz w:val="18"/>
          <w:szCs w:val="18"/>
        </w:rPr>
        <w:tab/>
      </w:r>
      <w:r w:rsidR="00EE11A5" w:rsidRPr="00695CDA">
        <w:rPr>
          <w:rFonts w:ascii="Arial" w:hAnsi="Arial" w:cs="Arial"/>
          <w:b/>
          <w:sz w:val="18"/>
          <w:szCs w:val="18"/>
        </w:rPr>
        <w:t>D</w:t>
      </w:r>
      <w:r w:rsidR="009D3081" w:rsidRPr="00695CDA">
        <w:rPr>
          <w:rFonts w:ascii="Arial" w:hAnsi="Arial" w:cs="Arial"/>
          <w:b/>
          <w:sz w:val="18"/>
          <w:szCs w:val="18"/>
        </w:rPr>
        <w:t>.</w:t>
      </w:r>
      <w:r w:rsidR="009D3081" w:rsidRPr="00695CDA">
        <w:rPr>
          <w:rFonts w:ascii="Arial" w:hAnsi="Arial" w:cs="Arial"/>
          <w:sz w:val="18"/>
          <w:szCs w:val="18"/>
        </w:rPr>
        <w:tab/>
        <w:t xml:space="preserve">Data may be gathered from the </w:t>
      </w:r>
      <w:r w:rsidR="00E52226" w:rsidRPr="00695CDA">
        <w:rPr>
          <w:rFonts w:ascii="Arial" w:hAnsi="Arial" w:cs="Arial"/>
          <w:sz w:val="18"/>
          <w:szCs w:val="18"/>
        </w:rPr>
        <w:t>engine;</w:t>
      </w:r>
      <w:r w:rsidR="009D3081" w:rsidRPr="00695CDA">
        <w:rPr>
          <w:rFonts w:ascii="Arial" w:hAnsi="Arial" w:cs="Arial"/>
          <w:sz w:val="18"/>
          <w:szCs w:val="18"/>
        </w:rPr>
        <w:t xml:space="preserve"> however, this data may not be in communication with ignition electronics except for the tachometer.  A throttle position sensor (TPS) may not be part of the engine data collection.</w:t>
      </w:r>
    </w:p>
    <w:p w:rsidR="00CE7DBE" w:rsidRDefault="00CE7DBE" w:rsidP="009D3081">
      <w:pPr>
        <w:tabs>
          <w:tab w:val="left" w:pos="720"/>
        </w:tabs>
        <w:ind w:left="1260" w:hanging="1260"/>
        <w:jc w:val="both"/>
        <w:rPr>
          <w:rFonts w:ascii="Arial" w:hAnsi="Arial" w:cs="Arial"/>
          <w:sz w:val="18"/>
          <w:szCs w:val="18"/>
        </w:rPr>
      </w:pPr>
    </w:p>
    <w:p w:rsidR="00CE7DBE" w:rsidRPr="00695CDA" w:rsidRDefault="00CE7DBE" w:rsidP="009D3081">
      <w:pPr>
        <w:tabs>
          <w:tab w:val="left" w:pos="720"/>
        </w:tabs>
        <w:ind w:left="1260" w:hanging="1260"/>
        <w:jc w:val="both"/>
        <w:rPr>
          <w:rFonts w:ascii="Arial" w:hAnsi="Arial" w:cs="Arial"/>
          <w:sz w:val="18"/>
          <w:szCs w:val="18"/>
        </w:rPr>
      </w:pPr>
      <w:r>
        <w:rPr>
          <w:rFonts w:ascii="Arial" w:hAnsi="Arial" w:cs="Arial"/>
          <w:sz w:val="18"/>
          <w:szCs w:val="18"/>
        </w:rPr>
        <w:t xml:space="preserve">              E.       All engine electronics must be mounted in Engine compartment. No engine electronics may be mounted in drivers   compartment, except for Tachometer.</w:t>
      </w:r>
    </w:p>
    <w:p w:rsidR="00C42ADA" w:rsidRPr="00695CDA" w:rsidRDefault="00C42ADA" w:rsidP="009D3081">
      <w:pPr>
        <w:tabs>
          <w:tab w:val="left" w:pos="720"/>
        </w:tabs>
        <w:ind w:left="1260" w:hanging="1260"/>
        <w:jc w:val="both"/>
        <w:rPr>
          <w:rFonts w:ascii="Arial" w:hAnsi="Arial" w:cs="Arial"/>
          <w:sz w:val="18"/>
          <w:szCs w:val="18"/>
        </w:rPr>
      </w:pPr>
    </w:p>
    <w:p w:rsidR="009D3081" w:rsidRDefault="002734D2" w:rsidP="009D3081">
      <w:pPr>
        <w:spacing w:after="120"/>
        <w:ind w:left="720" w:hanging="7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w:t>
      </w:r>
      <w:r w:rsidRPr="00695CDA">
        <w:rPr>
          <w:rFonts w:ascii="Arial" w:hAnsi="Arial" w:cs="Arial"/>
          <w:b/>
          <w:sz w:val="18"/>
          <w:szCs w:val="18"/>
        </w:rPr>
        <w:t>18</w:t>
      </w:r>
      <w:r w:rsidR="00652501">
        <w:rPr>
          <w:rFonts w:ascii="Arial" w:hAnsi="Arial" w:cs="Arial"/>
          <w:b/>
          <w:sz w:val="18"/>
          <w:szCs w:val="18"/>
        </w:rPr>
        <w:tab/>
        <w:t>Exhaust</w:t>
      </w:r>
    </w:p>
    <w:p w:rsidR="009D4B4C" w:rsidRDefault="00652501" w:rsidP="009D4B4C">
      <w:pPr>
        <w:pStyle w:val="NormalWeb"/>
        <w:numPr>
          <w:ilvl w:val="0"/>
          <w:numId w:val="10"/>
        </w:numPr>
        <w:rPr>
          <w:rFonts w:ascii="Arial" w:hAnsi="Arial" w:cs="Arial"/>
          <w:b/>
          <w:sz w:val="18"/>
          <w:szCs w:val="18"/>
        </w:rPr>
      </w:pPr>
      <w:r>
        <w:rPr>
          <w:rFonts w:ascii="Arial" w:hAnsi="Arial" w:cs="Arial"/>
          <w:b/>
          <w:sz w:val="18"/>
          <w:szCs w:val="18"/>
        </w:rPr>
        <w:t>E</w:t>
      </w:r>
      <w:r w:rsidR="009D4B4C">
        <w:rPr>
          <w:rFonts w:ascii="Arial" w:hAnsi="Arial" w:cs="Arial"/>
          <w:b/>
          <w:sz w:val="18"/>
          <w:szCs w:val="18"/>
        </w:rPr>
        <w:t>ffective March 9, 2018 all West Coast Sprint Cars will be required to run one set of the following mufflers at all race tracks.</w:t>
      </w:r>
    </w:p>
    <w:p w:rsidR="009D4B4C" w:rsidRDefault="009D4B4C" w:rsidP="009D4B4C">
      <w:pPr>
        <w:pStyle w:val="NormalWeb"/>
        <w:numPr>
          <w:ilvl w:val="0"/>
          <w:numId w:val="11"/>
        </w:numPr>
        <w:rPr>
          <w:rFonts w:ascii="Arial" w:hAnsi="Arial" w:cs="Arial"/>
          <w:b/>
          <w:sz w:val="18"/>
          <w:szCs w:val="18"/>
        </w:rPr>
      </w:pPr>
      <w:r>
        <w:rPr>
          <w:rFonts w:ascii="Arial" w:hAnsi="Arial" w:cs="Arial"/>
          <w:b/>
          <w:sz w:val="18"/>
          <w:szCs w:val="18"/>
        </w:rPr>
        <w:t>EXTREME MUFFLER: # 6014-3535, or 3615-3535</w:t>
      </w:r>
    </w:p>
    <w:p w:rsidR="009D4B4C" w:rsidRDefault="009D4B4C" w:rsidP="009D4B4C">
      <w:pPr>
        <w:pStyle w:val="NormalWeb"/>
        <w:numPr>
          <w:ilvl w:val="0"/>
          <w:numId w:val="11"/>
        </w:numPr>
        <w:rPr>
          <w:rFonts w:ascii="Arial" w:hAnsi="Arial" w:cs="Arial"/>
          <w:b/>
          <w:sz w:val="18"/>
          <w:szCs w:val="18"/>
        </w:rPr>
      </w:pPr>
      <w:r>
        <w:rPr>
          <w:rFonts w:ascii="Arial" w:hAnsi="Arial" w:cs="Arial"/>
          <w:b/>
          <w:sz w:val="18"/>
          <w:szCs w:val="18"/>
        </w:rPr>
        <w:t>SCHOENFELD# 14272535, or 14272735-78</w:t>
      </w:r>
    </w:p>
    <w:p w:rsidR="009D4B4C" w:rsidRDefault="009D4B4C" w:rsidP="009D4B4C">
      <w:pPr>
        <w:pStyle w:val="NormalWeb"/>
        <w:numPr>
          <w:ilvl w:val="0"/>
          <w:numId w:val="11"/>
        </w:numPr>
        <w:rPr>
          <w:rFonts w:ascii="Arial" w:hAnsi="Arial" w:cs="Arial"/>
          <w:b/>
          <w:sz w:val="18"/>
          <w:szCs w:val="18"/>
        </w:rPr>
      </w:pPr>
      <w:r>
        <w:rPr>
          <w:rFonts w:ascii="Arial" w:hAnsi="Arial" w:cs="Arial"/>
          <w:b/>
          <w:sz w:val="18"/>
          <w:szCs w:val="18"/>
        </w:rPr>
        <w:t>FLOWMASTER# 53545-10, 13516100, or 13516101</w:t>
      </w:r>
    </w:p>
    <w:p w:rsidR="009D4B4C" w:rsidRDefault="009D4B4C" w:rsidP="009D4B4C">
      <w:pPr>
        <w:pStyle w:val="NormalWeb"/>
        <w:numPr>
          <w:ilvl w:val="0"/>
          <w:numId w:val="11"/>
        </w:numPr>
        <w:rPr>
          <w:rFonts w:ascii="Arial" w:hAnsi="Arial" w:cs="Arial"/>
          <w:b/>
          <w:sz w:val="18"/>
          <w:szCs w:val="18"/>
        </w:rPr>
      </w:pPr>
      <w:r>
        <w:rPr>
          <w:rFonts w:ascii="Arial" w:hAnsi="Arial" w:cs="Arial"/>
          <w:b/>
          <w:sz w:val="18"/>
          <w:szCs w:val="18"/>
        </w:rPr>
        <w:t>B&amp;B# FRAC-0375S</w:t>
      </w:r>
    </w:p>
    <w:p w:rsidR="009D4B4C" w:rsidRDefault="009D4B4C" w:rsidP="009D4B4C">
      <w:pPr>
        <w:pStyle w:val="NormalWeb"/>
        <w:numPr>
          <w:ilvl w:val="0"/>
          <w:numId w:val="11"/>
        </w:numPr>
        <w:rPr>
          <w:rFonts w:ascii="Arial" w:hAnsi="Arial" w:cs="Arial"/>
          <w:b/>
          <w:sz w:val="18"/>
          <w:szCs w:val="18"/>
        </w:rPr>
      </w:pPr>
      <w:r>
        <w:rPr>
          <w:rFonts w:ascii="Arial" w:hAnsi="Arial" w:cs="Arial"/>
          <w:b/>
          <w:sz w:val="18"/>
          <w:szCs w:val="18"/>
        </w:rPr>
        <w:t>SPINTECH# 1545P SUPER STOCK</w:t>
      </w:r>
    </w:p>
    <w:p w:rsidR="009D4B4C" w:rsidRPr="00FB2BE2" w:rsidRDefault="009D4B4C" w:rsidP="009D4B4C">
      <w:pPr>
        <w:pStyle w:val="NormalWeb"/>
        <w:numPr>
          <w:ilvl w:val="0"/>
          <w:numId w:val="12"/>
        </w:numPr>
        <w:rPr>
          <w:rFonts w:ascii="Arial" w:hAnsi="Arial" w:cs="Arial"/>
          <w:b/>
          <w:color w:val="FF0000"/>
          <w:sz w:val="18"/>
          <w:szCs w:val="18"/>
        </w:rPr>
      </w:pPr>
      <w:r w:rsidRPr="00FB2BE2">
        <w:rPr>
          <w:rFonts w:ascii="Arial" w:hAnsi="Arial" w:cs="Arial"/>
          <w:b/>
          <w:color w:val="FF0000"/>
          <w:sz w:val="18"/>
          <w:szCs w:val="18"/>
        </w:rPr>
        <w:t>Please note that just because you have one of these sets on does not make you automatically legal. You must still meet the race tracks sound requirements of 95db @100 ft. Some muffler combinations are louder on some engines than others.</w:t>
      </w:r>
    </w:p>
    <w:p w:rsidR="009D4B4C" w:rsidRPr="00695CDA" w:rsidRDefault="009D4B4C" w:rsidP="009D3081">
      <w:pPr>
        <w:spacing w:after="120"/>
        <w:ind w:left="720" w:hanging="720"/>
        <w:jc w:val="both"/>
        <w:rPr>
          <w:rFonts w:ascii="Arial" w:hAnsi="Arial" w:cs="Arial"/>
          <w:b/>
          <w:sz w:val="18"/>
          <w:szCs w:val="18"/>
        </w:rPr>
      </w:pPr>
    </w:p>
    <w:p w:rsidR="002B65C1" w:rsidRPr="002B65C1" w:rsidRDefault="002B65C1" w:rsidP="002B65C1">
      <w:pPr>
        <w:pStyle w:val="NormalWeb"/>
        <w:ind w:left="1080"/>
        <w:jc w:val="center"/>
        <w:rPr>
          <w:rFonts w:ascii="Arial" w:hAnsi="Arial" w:cs="Arial"/>
          <w:b/>
          <w:sz w:val="18"/>
          <w:szCs w:val="18"/>
          <w:u w:val="single"/>
        </w:rPr>
      </w:pPr>
      <w:r w:rsidRPr="002B65C1">
        <w:rPr>
          <w:rFonts w:ascii="Arial" w:hAnsi="Arial" w:cs="Arial"/>
          <w:b/>
          <w:sz w:val="18"/>
          <w:szCs w:val="18"/>
          <w:u w:val="single"/>
        </w:rPr>
        <w:t>Any car loosing a Muffler during an event will be Black flagged from that event.</w:t>
      </w:r>
    </w:p>
    <w:p w:rsidR="009D3081" w:rsidRPr="00695CDA" w:rsidRDefault="002734D2" w:rsidP="002B65C1">
      <w:pPr>
        <w:pStyle w:val="NormalWeb"/>
        <w:spacing w:before="120"/>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w:t>
      </w:r>
      <w:r w:rsidRPr="00695CDA">
        <w:rPr>
          <w:rFonts w:ascii="Arial" w:hAnsi="Arial" w:cs="Arial"/>
          <w:b/>
          <w:sz w:val="18"/>
          <w:szCs w:val="18"/>
        </w:rPr>
        <w:t>19</w:t>
      </w:r>
      <w:r w:rsidR="009D3081" w:rsidRPr="00695CDA">
        <w:rPr>
          <w:rFonts w:ascii="Arial" w:hAnsi="Arial" w:cs="Arial"/>
          <w:b/>
          <w:sz w:val="18"/>
          <w:szCs w:val="18"/>
        </w:rPr>
        <w:tab/>
        <w:t>Seating System</w:t>
      </w:r>
    </w:p>
    <w:p w:rsidR="009D3081" w:rsidRPr="001A21CC" w:rsidRDefault="009D3081" w:rsidP="001A21CC">
      <w:pPr>
        <w:tabs>
          <w:tab w:val="left" w:pos="720"/>
        </w:tabs>
        <w:spacing w:after="120"/>
        <w:ind w:left="1260" w:hanging="1260"/>
        <w:jc w:val="both"/>
        <w:rPr>
          <w:rFonts w:ascii="Arial" w:hAnsi="Arial" w:cs="Arial"/>
          <w:i/>
          <w:color w:val="FF0000"/>
          <w:sz w:val="18"/>
          <w:szCs w:val="18"/>
        </w:rPr>
      </w:pP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ab/>
      </w:r>
      <w:r w:rsidR="001A21CC">
        <w:rPr>
          <w:rFonts w:ascii="Arial" w:hAnsi="Arial" w:cs="Arial"/>
          <w:sz w:val="18"/>
          <w:szCs w:val="18"/>
        </w:rPr>
        <w:t>Full containment seats will  be mandatory beginning May 1</w:t>
      </w:r>
      <w:r w:rsidR="001A21CC" w:rsidRPr="001A21CC">
        <w:rPr>
          <w:rFonts w:ascii="Arial" w:hAnsi="Arial" w:cs="Arial"/>
          <w:sz w:val="18"/>
          <w:szCs w:val="18"/>
          <w:vertAlign w:val="superscript"/>
        </w:rPr>
        <w:t>st</w:t>
      </w:r>
      <w:r w:rsidR="001A21CC">
        <w:rPr>
          <w:rFonts w:ascii="Arial" w:hAnsi="Arial" w:cs="Arial"/>
          <w:sz w:val="18"/>
          <w:szCs w:val="18"/>
        </w:rPr>
        <w:t xml:space="preserve">, 2018. </w:t>
      </w:r>
      <w:r w:rsidR="001A21CC" w:rsidRPr="001A21CC">
        <w:rPr>
          <w:rFonts w:ascii="Arial" w:hAnsi="Arial" w:cs="Arial"/>
          <w:i/>
          <w:color w:val="FF0000"/>
          <w:sz w:val="18"/>
          <w:szCs w:val="18"/>
        </w:rPr>
        <w:t>In and effort to maintain the safest specs and financial reasonability for seats, USAC will work with seat manufacturers to create a list of seats that will be allowed in 2019</w:t>
      </w:r>
    </w:p>
    <w:p w:rsidR="001A21CC"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D87E04">
        <w:rPr>
          <w:rFonts w:ascii="Arial" w:hAnsi="Arial" w:cs="Arial"/>
          <w:b/>
          <w:sz w:val="18"/>
          <w:szCs w:val="18"/>
        </w:rPr>
        <w:t>B</w:t>
      </w:r>
      <w:r w:rsidRPr="00695CDA">
        <w:rPr>
          <w:rFonts w:ascii="Arial" w:hAnsi="Arial" w:cs="Arial"/>
          <w:b/>
          <w:sz w:val="18"/>
          <w:szCs w:val="18"/>
        </w:rPr>
        <w:t>.</w:t>
      </w:r>
      <w:r w:rsidRPr="00695CDA">
        <w:rPr>
          <w:rFonts w:ascii="Arial" w:hAnsi="Arial" w:cs="Arial"/>
          <w:sz w:val="18"/>
          <w:szCs w:val="18"/>
        </w:rPr>
        <w:tab/>
        <w:t xml:space="preserve">Seat Belts - </w:t>
      </w:r>
      <w:r w:rsidR="00125974" w:rsidRPr="00695CDA">
        <w:rPr>
          <w:rFonts w:ascii="Arial" w:hAnsi="Arial" w:cs="Arial"/>
          <w:sz w:val="18"/>
          <w:szCs w:val="18"/>
        </w:rPr>
        <w:t xml:space="preserve">All belts must have a label showing that they meet SFI specification 16.1 or 16.5. </w:t>
      </w:r>
      <w:r w:rsidRPr="00695CDA">
        <w:rPr>
          <w:rFonts w:ascii="Arial" w:hAnsi="Arial" w:cs="Arial"/>
          <w:sz w:val="18"/>
          <w:szCs w:val="18"/>
        </w:rPr>
        <w:t xml:space="preserve"> Both the fastening design and condition of the belt are subject to the inspection of the Technical Committee. Life of the belts in use shall not exceed two (2) years and must be date stamped by the manufacturer. </w:t>
      </w:r>
    </w:p>
    <w:p w:rsidR="009D3081" w:rsidRPr="00695CDA" w:rsidRDefault="009D3081" w:rsidP="009D3081">
      <w:pPr>
        <w:tabs>
          <w:tab w:val="left" w:pos="1260"/>
        </w:tabs>
        <w:spacing w:after="120"/>
        <w:ind w:left="1800" w:hanging="180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1.</w:t>
      </w:r>
      <w:r w:rsidRPr="00695CDA">
        <w:rPr>
          <w:rFonts w:ascii="Arial" w:hAnsi="Arial" w:cs="Arial"/>
          <w:sz w:val="18"/>
          <w:szCs w:val="18"/>
        </w:rPr>
        <w:tab/>
        <w:t>Seat belts must be worn in such a manner that it passes around the pelvic area at a point below the anterior superior iliac spines. Under no condition may it be worn over the area of the intestines and abdomen.</w:t>
      </w:r>
    </w:p>
    <w:p w:rsidR="009D3081" w:rsidRPr="00695CDA" w:rsidRDefault="009D3081" w:rsidP="009D3081">
      <w:pPr>
        <w:tabs>
          <w:tab w:val="left" w:pos="1260"/>
        </w:tabs>
        <w:spacing w:after="120"/>
        <w:ind w:left="1800" w:hanging="1800"/>
        <w:jc w:val="both"/>
        <w:rPr>
          <w:rFonts w:ascii="Arial" w:hAnsi="Arial" w:cs="Arial"/>
          <w:sz w:val="18"/>
          <w:szCs w:val="18"/>
        </w:rPr>
      </w:pPr>
      <w:r w:rsidRPr="00695CDA">
        <w:rPr>
          <w:rFonts w:ascii="Arial" w:hAnsi="Arial" w:cs="Arial"/>
          <w:sz w:val="18"/>
          <w:szCs w:val="18"/>
        </w:rPr>
        <w:tab/>
      </w:r>
      <w:r w:rsidR="00DF33DF">
        <w:rPr>
          <w:rFonts w:ascii="Arial" w:hAnsi="Arial" w:cs="Arial"/>
          <w:b/>
          <w:sz w:val="18"/>
          <w:szCs w:val="18"/>
        </w:rPr>
        <w:t>2</w:t>
      </w:r>
      <w:r w:rsidRPr="00695CDA">
        <w:rPr>
          <w:rFonts w:ascii="Arial" w:hAnsi="Arial" w:cs="Arial"/>
          <w:b/>
          <w:sz w:val="18"/>
          <w:szCs w:val="18"/>
        </w:rPr>
        <w:t>.</w:t>
      </w:r>
      <w:r w:rsidRPr="00695CDA">
        <w:rPr>
          <w:rFonts w:ascii="Arial" w:hAnsi="Arial" w:cs="Arial"/>
          <w:sz w:val="18"/>
          <w:szCs w:val="18"/>
        </w:rPr>
        <w:tab/>
        <w:t>Seat belts must come through the seat at the bottom of each side thereby wrapping and holding the pelvic area over the greatest possible area. At any point where the belt passes through the sides of the seat, the seat edges must be rolled and or have grommets to prevent chafing or cutting of the belt material.</w:t>
      </w:r>
    </w:p>
    <w:p w:rsidR="009D3081" w:rsidRPr="00695CDA" w:rsidRDefault="009D3081" w:rsidP="009D3081">
      <w:pPr>
        <w:tabs>
          <w:tab w:val="left" w:pos="1260"/>
        </w:tabs>
        <w:spacing w:after="120"/>
        <w:ind w:left="1800" w:hanging="1800"/>
        <w:jc w:val="both"/>
        <w:rPr>
          <w:rFonts w:ascii="Arial" w:hAnsi="Arial" w:cs="Arial"/>
          <w:sz w:val="18"/>
          <w:szCs w:val="18"/>
        </w:rPr>
      </w:pPr>
      <w:r w:rsidRPr="00695CDA">
        <w:rPr>
          <w:rFonts w:ascii="Arial" w:hAnsi="Arial" w:cs="Arial"/>
          <w:sz w:val="18"/>
          <w:szCs w:val="18"/>
        </w:rPr>
        <w:tab/>
      </w:r>
      <w:r w:rsidR="00DF33DF">
        <w:rPr>
          <w:rFonts w:ascii="Arial" w:hAnsi="Arial" w:cs="Arial"/>
          <w:b/>
          <w:sz w:val="18"/>
          <w:szCs w:val="18"/>
        </w:rPr>
        <w:t>3</w:t>
      </w:r>
      <w:r w:rsidRPr="00695CDA">
        <w:rPr>
          <w:rFonts w:ascii="Arial" w:hAnsi="Arial" w:cs="Arial"/>
          <w:b/>
          <w:sz w:val="18"/>
          <w:szCs w:val="18"/>
        </w:rPr>
        <w:t>.</w:t>
      </w:r>
      <w:r w:rsidRPr="00695CDA">
        <w:rPr>
          <w:rFonts w:ascii="Arial" w:hAnsi="Arial" w:cs="Arial"/>
          <w:sz w:val="18"/>
          <w:szCs w:val="18"/>
        </w:rPr>
        <w:tab/>
        <w:t xml:space="preserve">Five or six point (crotch) belts connected to main belt quick release mechanism and securely attached to the chassis are mandatory. </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D87E04">
        <w:rPr>
          <w:rFonts w:ascii="Arial" w:hAnsi="Arial" w:cs="Arial"/>
          <w:b/>
          <w:sz w:val="18"/>
          <w:szCs w:val="18"/>
        </w:rPr>
        <w:t>C</w:t>
      </w:r>
      <w:r w:rsidRPr="00695CDA">
        <w:rPr>
          <w:rFonts w:ascii="Arial" w:hAnsi="Arial" w:cs="Arial"/>
          <w:b/>
          <w:sz w:val="18"/>
          <w:szCs w:val="18"/>
        </w:rPr>
        <w:t>.</w:t>
      </w:r>
      <w:r w:rsidRPr="00695CDA">
        <w:rPr>
          <w:rFonts w:ascii="Arial" w:hAnsi="Arial" w:cs="Arial"/>
          <w:sz w:val="18"/>
          <w:szCs w:val="18"/>
        </w:rPr>
        <w:tab/>
        <w:t xml:space="preserve">Shoulder Harness - The use of double over the shoulder straps is mandatory. </w:t>
      </w:r>
      <w:r w:rsidR="00125974" w:rsidRPr="00695CDA">
        <w:rPr>
          <w:rFonts w:ascii="Arial" w:hAnsi="Arial" w:cs="Arial"/>
          <w:sz w:val="18"/>
          <w:szCs w:val="18"/>
        </w:rPr>
        <w:t xml:space="preserve"> All straps must have a label showing they meet SFI specification 16.1.  </w:t>
      </w:r>
      <w:r w:rsidRPr="00695CDA">
        <w:rPr>
          <w:rFonts w:ascii="Arial" w:hAnsi="Arial" w:cs="Arial"/>
          <w:sz w:val="18"/>
          <w:szCs w:val="18"/>
        </w:rPr>
        <w:t xml:space="preserve">Both the fastening design and condition of the straps are subject to the inspection of the Technical Committee. Life of the shoulder straps in use shall not exceed two (2) years and must be date stamped by the manufacturer. </w:t>
      </w:r>
    </w:p>
    <w:p w:rsidR="009D3081" w:rsidRPr="00695CDA" w:rsidRDefault="009D3081" w:rsidP="009D3081">
      <w:pPr>
        <w:tabs>
          <w:tab w:val="left" w:pos="1260"/>
        </w:tabs>
        <w:spacing w:after="120"/>
        <w:ind w:left="1800" w:hanging="1800"/>
        <w:jc w:val="both"/>
        <w:rPr>
          <w:rFonts w:ascii="Arial" w:hAnsi="Arial" w:cs="Arial"/>
          <w:sz w:val="18"/>
          <w:szCs w:val="18"/>
        </w:rPr>
      </w:pPr>
      <w:r w:rsidRPr="00695CDA">
        <w:rPr>
          <w:rFonts w:ascii="Arial" w:hAnsi="Arial" w:cs="Arial"/>
          <w:sz w:val="18"/>
          <w:szCs w:val="18"/>
        </w:rPr>
        <w:lastRenderedPageBreak/>
        <w:tab/>
      </w:r>
      <w:r w:rsidRPr="00695CDA">
        <w:rPr>
          <w:rFonts w:ascii="Arial" w:hAnsi="Arial" w:cs="Arial"/>
          <w:b/>
          <w:sz w:val="18"/>
          <w:szCs w:val="18"/>
        </w:rPr>
        <w:t>1.</w:t>
      </w:r>
      <w:r w:rsidRPr="00695CDA">
        <w:rPr>
          <w:rFonts w:ascii="Arial" w:hAnsi="Arial" w:cs="Arial"/>
          <w:sz w:val="18"/>
          <w:szCs w:val="18"/>
        </w:rPr>
        <w:tab/>
        <w:t xml:space="preserve">Shoulder straps must be attached directly to a strong structural member of the chassis close behind the driver’s head and neck. At points of attachment they should be four (4) to six (6) inches apart. They should be attached in a line approximately 90 degrees to the seat back and be approximately level with the top of the driver’s shoulders.  They should not be more than two inches below the through hole in the seat back. </w:t>
      </w:r>
    </w:p>
    <w:p w:rsidR="009D3081" w:rsidRPr="00695CDA" w:rsidRDefault="009D3081" w:rsidP="009D3081">
      <w:pPr>
        <w:tabs>
          <w:tab w:val="left" w:pos="1260"/>
        </w:tabs>
        <w:spacing w:after="120"/>
        <w:ind w:left="1800" w:hanging="180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2.</w:t>
      </w:r>
      <w:r w:rsidRPr="00695CDA">
        <w:rPr>
          <w:rFonts w:ascii="Arial" w:hAnsi="Arial" w:cs="Arial"/>
          <w:sz w:val="18"/>
          <w:szCs w:val="18"/>
        </w:rPr>
        <w:tab/>
        <w:t>Where the straps pass through the seat or body structure of the car, the edges must be rolled or have grommets to prevent chafing or cutting of the strap material.</w:t>
      </w:r>
    </w:p>
    <w:p w:rsidR="009D3081" w:rsidRPr="00695CDA" w:rsidRDefault="009D3081" w:rsidP="009D3081">
      <w:pPr>
        <w:tabs>
          <w:tab w:val="left" w:pos="1260"/>
        </w:tabs>
        <w:spacing w:after="120"/>
        <w:ind w:left="1800" w:hanging="180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3.</w:t>
      </w:r>
      <w:r w:rsidRPr="00695CDA">
        <w:rPr>
          <w:rFonts w:ascii="Arial" w:hAnsi="Arial" w:cs="Arial"/>
          <w:sz w:val="18"/>
          <w:szCs w:val="18"/>
        </w:rPr>
        <w:tab/>
        <w:t>Shoulder straps must be secured behind the driver’s shoulders so that they are prevented from sliding sideways more than one (1) inch in either direction.</w:t>
      </w:r>
    </w:p>
    <w:p w:rsidR="009D3081" w:rsidRPr="00695CDA" w:rsidRDefault="009D3081" w:rsidP="009D3081">
      <w:pPr>
        <w:tabs>
          <w:tab w:val="left" w:pos="1260"/>
        </w:tabs>
        <w:spacing w:after="120"/>
        <w:ind w:left="1800" w:hanging="180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4.</w:t>
      </w:r>
      <w:r w:rsidRPr="00695CDA">
        <w:rPr>
          <w:rFonts w:ascii="Arial" w:hAnsi="Arial" w:cs="Arial"/>
          <w:sz w:val="18"/>
          <w:szCs w:val="18"/>
        </w:rPr>
        <w:tab/>
        <w:t>Two belts joining in a “Y” behind the neck to form one strap may not be used.</w:t>
      </w:r>
    </w:p>
    <w:p w:rsidR="009D3081" w:rsidRPr="00695CDA" w:rsidRDefault="009D3081" w:rsidP="009D3081">
      <w:pPr>
        <w:tabs>
          <w:tab w:val="left" w:pos="1260"/>
        </w:tabs>
        <w:ind w:left="1800" w:hanging="180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5.</w:t>
      </w:r>
      <w:r w:rsidRPr="00695CDA">
        <w:rPr>
          <w:rFonts w:ascii="Arial" w:hAnsi="Arial" w:cs="Arial"/>
          <w:sz w:val="18"/>
          <w:szCs w:val="18"/>
        </w:rPr>
        <w:tab/>
        <w:t>The shoulder harness should be worn as tight as possible.</w:t>
      </w:r>
    </w:p>
    <w:p w:rsidR="009D3081" w:rsidRPr="00695CDA" w:rsidRDefault="009D3081" w:rsidP="009D3081">
      <w:pPr>
        <w:tabs>
          <w:tab w:val="left" w:pos="1260"/>
        </w:tabs>
        <w:ind w:left="1800" w:hanging="1800"/>
        <w:jc w:val="both"/>
        <w:rPr>
          <w:rFonts w:ascii="Arial" w:hAnsi="Arial" w:cs="Arial"/>
          <w:sz w:val="18"/>
          <w:szCs w:val="18"/>
        </w:rPr>
      </w:pPr>
    </w:p>
    <w:p w:rsidR="009D3081" w:rsidRPr="00695CDA" w:rsidRDefault="002734D2" w:rsidP="009D3081">
      <w:pPr>
        <w:spacing w:after="1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32</w:t>
      </w:r>
      <w:r w:rsidRPr="00695CDA">
        <w:rPr>
          <w:rFonts w:ascii="Arial" w:hAnsi="Arial" w:cs="Arial"/>
          <w:b/>
          <w:sz w:val="18"/>
          <w:szCs w:val="18"/>
        </w:rPr>
        <w:t>0</w:t>
      </w:r>
      <w:r w:rsidR="009D3081" w:rsidRPr="00695CDA">
        <w:rPr>
          <w:rFonts w:ascii="Arial" w:hAnsi="Arial" w:cs="Arial"/>
          <w:b/>
          <w:sz w:val="18"/>
          <w:szCs w:val="18"/>
        </w:rPr>
        <w:tab/>
        <w:t>Fire Equipment</w:t>
      </w:r>
    </w:p>
    <w:p w:rsidR="00C42ADA" w:rsidRPr="00695CDA" w:rsidRDefault="009D3081" w:rsidP="009A65F3">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ab/>
        <w:t xml:space="preserve">On Board Fire Systems - It is strongly recommended that each car have built-in, operable fire extinguishing equipment with content of five (5) pounds located inside the car and within the wheelbase.  Onboard fire systems should meet SFI Specification 17.1.  </w:t>
      </w:r>
    </w:p>
    <w:p w:rsidR="009D3081" w:rsidRPr="00695CDA" w:rsidRDefault="002734D2" w:rsidP="009D3081">
      <w:pPr>
        <w:spacing w:after="120"/>
        <w:ind w:left="720" w:hanging="7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32</w:t>
      </w:r>
      <w:r w:rsidRPr="00695CDA">
        <w:rPr>
          <w:rFonts w:ascii="Arial" w:hAnsi="Arial" w:cs="Arial"/>
          <w:b/>
          <w:sz w:val="18"/>
          <w:szCs w:val="18"/>
        </w:rPr>
        <w:t>2</w:t>
      </w:r>
      <w:r w:rsidR="009D3081" w:rsidRPr="00695CDA">
        <w:rPr>
          <w:rFonts w:ascii="Arial" w:hAnsi="Arial" w:cs="Arial"/>
          <w:b/>
          <w:sz w:val="18"/>
          <w:szCs w:val="18"/>
        </w:rPr>
        <w:tab/>
        <w:t>Safety Equipment</w:t>
      </w:r>
    </w:p>
    <w:p w:rsidR="009D3081" w:rsidRPr="00695CDA" w:rsidRDefault="009D3081" w:rsidP="002734D2">
      <w:pPr>
        <w:tabs>
          <w:tab w:val="left" w:pos="720"/>
        </w:tabs>
        <w:spacing w:after="120"/>
        <w:ind w:left="1267" w:hanging="1267"/>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001B79B5">
        <w:rPr>
          <w:rFonts w:ascii="Arial" w:hAnsi="Arial" w:cs="Arial"/>
          <w:sz w:val="18"/>
          <w:szCs w:val="18"/>
        </w:rPr>
        <w:tab/>
      </w:r>
      <w:r w:rsidRPr="00695CDA">
        <w:rPr>
          <w:rFonts w:ascii="Arial" w:hAnsi="Arial" w:cs="Arial"/>
          <w:sz w:val="18"/>
          <w:szCs w:val="18"/>
        </w:rPr>
        <w:t>Any participant not complying in full with all safety requirements in this Rule Book will not be permitted to compete.</w:t>
      </w:r>
    </w:p>
    <w:p w:rsidR="009D3081" w:rsidRPr="00695CDA" w:rsidRDefault="009D3081" w:rsidP="002734D2">
      <w:pPr>
        <w:tabs>
          <w:tab w:val="left" w:pos="1260"/>
        </w:tabs>
        <w:spacing w:after="120"/>
        <w:ind w:left="1267" w:hanging="1267"/>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1.</w:t>
      </w:r>
      <w:r w:rsidRPr="00695CDA">
        <w:rPr>
          <w:rFonts w:ascii="Arial" w:hAnsi="Arial" w:cs="Arial"/>
          <w:b/>
          <w:sz w:val="18"/>
          <w:szCs w:val="18"/>
        </w:rPr>
        <w:tab/>
        <w:t>Helmets</w:t>
      </w:r>
      <w:r w:rsidRPr="00695CDA">
        <w:rPr>
          <w:rFonts w:ascii="Arial" w:hAnsi="Arial" w:cs="Arial"/>
          <w:sz w:val="18"/>
          <w:szCs w:val="18"/>
        </w:rPr>
        <w:t xml:space="preserve"> - All participating drivers must wear safety helmets designed specifically for auto racing that meet or exceed the 2005 Snell Foundation or SFI Foundation 31.1 Specifications and are labeled as such. Helmets will be subject to inspection at each event by the Technical and/or medical representative. The use of an approved head and neck restraint is highly recommended.</w:t>
      </w:r>
    </w:p>
    <w:p w:rsidR="009D3081" w:rsidRPr="00695CDA" w:rsidRDefault="009D3081" w:rsidP="002734D2">
      <w:pPr>
        <w:tabs>
          <w:tab w:val="left" w:pos="1260"/>
        </w:tabs>
        <w:spacing w:after="120"/>
        <w:ind w:left="1267" w:hanging="1267"/>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2.</w:t>
      </w:r>
      <w:r w:rsidRPr="00695CDA">
        <w:rPr>
          <w:rFonts w:ascii="Arial" w:hAnsi="Arial" w:cs="Arial"/>
          <w:b/>
          <w:sz w:val="18"/>
          <w:szCs w:val="18"/>
        </w:rPr>
        <w:tab/>
        <w:t>Uniforms</w:t>
      </w:r>
      <w:r w:rsidRPr="00695CDA">
        <w:rPr>
          <w:rFonts w:ascii="Arial" w:hAnsi="Arial" w:cs="Arial"/>
          <w:sz w:val="18"/>
          <w:szCs w:val="18"/>
        </w:rPr>
        <w:t xml:space="preserve"> - All drivers must wear fire resistant head sock/helmet skirt, underwear, socks, shoes, gloves and a one-piece uniform fitted snugly around the neck, wrist and ankles. </w:t>
      </w:r>
      <w:r w:rsidR="00817CB9" w:rsidRPr="00695CDA">
        <w:rPr>
          <w:rFonts w:ascii="Arial" w:hAnsi="Arial" w:cs="Arial"/>
          <w:sz w:val="18"/>
          <w:szCs w:val="18"/>
        </w:rPr>
        <w:t>T</w:t>
      </w:r>
      <w:r w:rsidRPr="00695CDA">
        <w:rPr>
          <w:rFonts w:ascii="Arial" w:hAnsi="Arial" w:cs="Arial"/>
          <w:sz w:val="18"/>
          <w:szCs w:val="18"/>
        </w:rPr>
        <w:t>hese items</w:t>
      </w:r>
      <w:r w:rsidR="00817CB9" w:rsidRPr="00695CDA">
        <w:rPr>
          <w:rFonts w:ascii="Arial" w:hAnsi="Arial" w:cs="Arial"/>
          <w:sz w:val="18"/>
          <w:szCs w:val="18"/>
        </w:rPr>
        <w:t xml:space="preserve"> must</w:t>
      </w:r>
      <w:r w:rsidRPr="00695CDA">
        <w:rPr>
          <w:rFonts w:ascii="Arial" w:hAnsi="Arial" w:cs="Arial"/>
          <w:sz w:val="18"/>
          <w:szCs w:val="18"/>
        </w:rPr>
        <w:t xml:space="preserve"> meet SFI Foundation Specifications 3.2A and 3.3.</w:t>
      </w:r>
    </w:p>
    <w:p w:rsidR="009D3081" w:rsidRPr="00695CDA" w:rsidRDefault="009D3081" w:rsidP="002734D2">
      <w:pPr>
        <w:tabs>
          <w:tab w:val="left" w:pos="1260"/>
        </w:tabs>
        <w:spacing w:after="120"/>
        <w:ind w:left="1267" w:hanging="1267"/>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3.</w:t>
      </w:r>
      <w:r w:rsidRPr="00695CDA">
        <w:rPr>
          <w:rFonts w:ascii="Arial" w:hAnsi="Arial" w:cs="Arial"/>
          <w:b/>
          <w:sz w:val="18"/>
          <w:szCs w:val="18"/>
        </w:rPr>
        <w:tab/>
        <w:t>Arm Restraints</w:t>
      </w:r>
      <w:r w:rsidRPr="00695CDA">
        <w:rPr>
          <w:rFonts w:ascii="Arial" w:hAnsi="Arial" w:cs="Arial"/>
          <w:sz w:val="18"/>
          <w:szCs w:val="18"/>
        </w:rPr>
        <w:t xml:space="preserve"> - Arm restraints are mandatory and must be worn at all times during competition.</w:t>
      </w:r>
    </w:p>
    <w:p w:rsidR="009D3081" w:rsidRPr="00695CDA" w:rsidRDefault="009D3081" w:rsidP="002734D2">
      <w:pPr>
        <w:tabs>
          <w:tab w:val="left" w:pos="1260"/>
        </w:tabs>
        <w:spacing w:after="120"/>
        <w:ind w:left="1267" w:hanging="1267"/>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4.</w:t>
      </w:r>
      <w:r w:rsidRPr="00695CDA">
        <w:rPr>
          <w:rFonts w:ascii="Arial" w:hAnsi="Arial" w:cs="Arial"/>
          <w:b/>
          <w:sz w:val="18"/>
          <w:szCs w:val="18"/>
        </w:rPr>
        <w:tab/>
        <w:t>Roll Cage Nets</w:t>
      </w:r>
      <w:r w:rsidRPr="00695CDA">
        <w:rPr>
          <w:rFonts w:ascii="Arial" w:hAnsi="Arial" w:cs="Arial"/>
          <w:sz w:val="18"/>
          <w:szCs w:val="18"/>
        </w:rPr>
        <w:t xml:space="preserve"> - It is mandatory that all cars be fitted with </w:t>
      </w:r>
      <w:r w:rsidR="0045418F">
        <w:rPr>
          <w:rFonts w:ascii="Arial" w:hAnsi="Arial" w:cs="Arial"/>
          <w:sz w:val="18"/>
          <w:szCs w:val="18"/>
        </w:rPr>
        <w:t>a roll cage net</w:t>
      </w:r>
      <w:r w:rsidRPr="00695CDA">
        <w:rPr>
          <w:rFonts w:ascii="Arial" w:hAnsi="Arial" w:cs="Arial"/>
          <w:sz w:val="18"/>
          <w:szCs w:val="18"/>
        </w:rPr>
        <w:t>. All roll cage nets must conform to SFI Specification 37.1, which specifies a functional quick release opening mechanism. The life of the roll cage nets shall not exceed two (2) years. Caution should be used when positioning head restraining nets to be certain that the driver’s head cannot get under the net in case of an accident. The bottom of the roll cage nets should be as close to the top of the shoulders as possible</w:t>
      </w:r>
      <w:r w:rsidR="00CB4F30" w:rsidRPr="00695CDA">
        <w:rPr>
          <w:rFonts w:ascii="Arial" w:hAnsi="Arial" w:cs="Arial"/>
          <w:sz w:val="18"/>
          <w:szCs w:val="18"/>
        </w:rPr>
        <w:t xml:space="preserve">.  </w:t>
      </w:r>
      <w:r w:rsidRPr="00695CDA">
        <w:rPr>
          <w:rFonts w:ascii="Arial" w:hAnsi="Arial" w:cs="Arial"/>
          <w:sz w:val="18"/>
          <w:szCs w:val="18"/>
        </w:rPr>
        <w:t xml:space="preserve">Roll cage nets will not be required if </w:t>
      </w:r>
      <w:r w:rsidR="00CB4F30" w:rsidRPr="00695CDA">
        <w:rPr>
          <w:rFonts w:ascii="Arial" w:hAnsi="Arial" w:cs="Arial"/>
          <w:sz w:val="18"/>
          <w:szCs w:val="18"/>
        </w:rPr>
        <w:t xml:space="preserve">an </w:t>
      </w:r>
      <w:r w:rsidRPr="00695CDA">
        <w:rPr>
          <w:rFonts w:ascii="Arial" w:hAnsi="Arial" w:cs="Arial"/>
          <w:sz w:val="18"/>
          <w:szCs w:val="18"/>
        </w:rPr>
        <w:t>approved full containm</w:t>
      </w:r>
      <w:r w:rsidR="00CB4F30" w:rsidRPr="00695CDA">
        <w:rPr>
          <w:rFonts w:ascii="Arial" w:hAnsi="Arial" w:cs="Arial"/>
          <w:sz w:val="18"/>
          <w:szCs w:val="18"/>
        </w:rPr>
        <w:t xml:space="preserve">ent seat is utilized. </w:t>
      </w:r>
    </w:p>
    <w:p w:rsidR="009D3081" w:rsidRPr="00695CDA" w:rsidRDefault="009D3081" w:rsidP="002734D2">
      <w:pPr>
        <w:tabs>
          <w:tab w:val="left" w:pos="1260"/>
        </w:tabs>
        <w:spacing w:after="120"/>
        <w:ind w:left="1267" w:hanging="1267"/>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5.</w:t>
      </w:r>
      <w:r w:rsidRPr="00695CDA">
        <w:rPr>
          <w:rFonts w:ascii="Arial" w:hAnsi="Arial" w:cs="Arial"/>
          <w:b/>
          <w:sz w:val="18"/>
          <w:szCs w:val="18"/>
        </w:rPr>
        <w:tab/>
        <w:t>Roll Cage Padding</w:t>
      </w:r>
      <w:r w:rsidRPr="00695CDA">
        <w:rPr>
          <w:rFonts w:ascii="Arial" w:hAnsi="Arial" w:cs="Arial"/>
          <w:sz w:val="18"/>
          <w:szCs w:val="18"/>
        </w:rPr>
        <w:t xml:space="preserve"> - All chassis protrusions, roll cage tubes and roll bars in close proximity to the drivers’ helmet must be padded with a securely attached high</w:t>
      </w:r>
      <w:r w:rsidR="0045418F">
        <w:rPr>
          <w:rFonts w:ascii="Arial" w:hAnsi="Arial" w:cs="Arial"/>
          <w:sz w:val="18"/>
          <w:szCs w:val="18"/>
        </w:rPr>
        <w:t xml:space="preserve"> impact material</w:t>
      </w:r>
      <w:r w:rsidRPr="00695CDA">
        <w:rPr>
          <w:rFonts w:ascii="Arial" w:hAnsi="Arial" w:cs="Arial"/>
          <w:sz w:val="18"/>
          <w:szCs w:val="18"/>
        </w:rPr>
        <w:t>. This includes any vertical anti-intrusion supports alongside the driver.</w:t>
      </w:r>
    </w:p>
    <w:p w:rsidR="001B79B5" w:rsidRPr="00E866DD" w:rsidRDefault="009D3081" w:rsidP="002734D2">
      <w:pPr>
        <w:tabs>
          <w:tab w:val="left" w:pos="1260"/>
        </w:tabs>
        <w:spacing w:after="120"/>
        <w:ind w:left="1267" w:hanging="1267"/>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6.</w:t>
      </w:r>
      <w:r w:rsidR="00144DD6" w:rsidRPr="00695CDA">
        <w:rPr>
          <w:rFonts w:ascii="Arial" w:hAnsi="Arial" w:cs="Arial"/>
          <w:b/>
          <w:sz w:val="18"/>
          <w:szCs w:val="18"/>
        </w:rPr>
        <w:tab/>
        <w:t>Head and Neck Restraint</w:t>
      </w:r>
      <w:r w:rsidR="00144DD6" w:rsidRPr="00695CDA">
        <w:rPr>
          <w:rFonts w:ascii="Arial" w:hAnsi="Arial" w:cs="Arial"/>
          <w:sz w:val="18"/>
          <w:szCs w:val="18"/>
        </w:rPr>
        <w:t xml:space="preserve"> - </w:t>
      </w:r>
      <w:r w:rsidRPr="00695CDA">
        <w:rPr>
          <w:rFonts w:ascii="Arial" w:hAnsi="Arial" w:cs="Arial"/>
          <w:sz w:val="18"/>
          <w:szCs w:val="18"/>
        </w:rPr>
        <w:t>A SFI approved head and neck restraint system is</w:t>
      </w:r>
      <w:r w:rsidR="002734D2" w:rsidRPr="00695CDA">
        <w:rPr>
          <w:rFonts w:ascii="Arial" w:hAnsi="Arial" w:cs="Arial"/>
          <w:sz w:val="18"/>
          <w:szCs w:val="18"/>
        </w:rPr>
        <w:t xml:space="preserve"> highly recommended.</w:t>
      </w:r>
    </w:p>
    <w:p w:rsidR="002559AB" w:rsidRDefault="002559AB" w:rsidP="002734D2">
      <w:pPr>
        <w:tabs>
          <w:tab w:val="left" w:pos="720"/>
        </w:tabs>
        <w:spacing w:after="120"/>
        <w:ind w:left="1267" w:hanging="1267"/>
        <w:jc w:val="both"/>
        <w:rPr>
          <w:rFonts w:ascii="Arial" w:hAnsi="Arial" w:cs="Arial"/>
          <w:b/>
          <w:sz w:val="18"/>
          <w:szCs w:val="18"/>
        </w:rPr>
      </w:pPr>
    </w:p>
    <w:p w:rsidR="00817CB9" w:rsidRPr="00695CDA" w:rsidRDefault="002734D2" w:rsidP="002734D2">
      <w:pPr>
        <w:tabs>
          <w:tab w:val="left" w:pos="720"/>
        </w:tabs>
        <w:spacing w:after="120"/>
        <w:ind w:left="1267" w:hanging="1267"/>
        <w:jc w:val="both"/>
        <w:rPr>
          <w:rFonts w:ascii="Arial" w:hAnsi="Arial" w:cs="Arial"/>
          <w:b/>
          <w:sz w:val="18"/>
          <w:szCs w:val="18"/>
        </w:rPr>
      </w:pPr>
      <w:r w:rsidRPr="00695CDA">
        <w:rPr>
          <w:rFonts w:ascii="Arial" w:hAnsi="Arial" w:cs="Arial"/>
          <w:b/>
          <w:sz w:val="18"/>
          <w:szCs w:val="18"/>
        </w:rPr>
        <w:t>CA</w:t>
      </w:r>
      <w:r w:rsidR="00817CB9" w:rsidRPr="00695CDA">
        <w:rPr>
          <w:rFonts w:ascii="Arial" w:hAnsi="Arial" w:cs="Arial"/>
          <w:b/>
          <w:sz w:val="18"/>
          <w:szCs w:val="18"/>
        </w:rPr>
        <w:t>32</w:t>
      </w:r>
      <w:r w:rsidRPr="00695CDA">
        <w:rPr>
          <w:rFonts w:ascii="Arial" w:hAnsi="Arial" w:cs="Arial"/>
          <w:b/>
          <w:sz w:val="18"/>
          <w:szCs w:val="18"/>
        </w:rPr>
        <w:t>3</w:t>
      </w:r>
      <w:r w:rsidRPr="00695CDA">
        <w:rPr>
          <w:rFonts w:ascii="Arial" w:hAnsi="Arial" w:cs="Arial"/>
          <w:b/>
          <w:sz w:val="18"/>
          <w:szCs w:val="18"/>
        </w:rPr>
        <w:tab/>
      </w:r>
      <w:r w:rsidR="00817CB9" w:rsidRPr="00695CDA">
        <w:rPr>
          <w:rFonts w:ascii="Arial" w:hAnsi="Arial" w:cs="Arial"/>
          <w:b/>
          <w:sz w:val="18"/>
          <w:szCs w:val="18"/>
        </w:rPr>
        <w:t xml:space="preserve">Hazardous Mechanical Conditions </w:t>
      </w:r>
    </w:p>
    <w:p w:rsidR="00C42ADA" w:rsidRDefault="00817CB9" w:rsidP="002734D2">
      <w:pPr>
        <w:tabs>
          <w:tab w:val="left" w:pos="1800"/>
        </w:tabs>
        <w:spacing w:after="120"/>
        <w:ind w:left="1267" w:hanging="1267"/>
        <w:jc w:val="both"/>
        <w:rPr>
          <w:rFonts w:ascii="Arial" w:hAnsi="Arial" w:cs="Arial"/>
          <w:sz w:val="18"/>
          <w:szCs w:val="18"/>
        </w:rPr>
      </w:pPr>
      <w:r w:rsidRPr="00695CDA">
        <w:rPr>
          <w:rFonts w:ascii="Arial" w:hAnsi="Arial" w:cs="Arial"/>
          <w:b/>
          <w:sz w:val="18"/>
          <w:szCs w:val="18"/>
        </w:rPr>
        <w:tab/>
      </w:r>
      <w:r w:rsidRPr="00695CDA">
        <w:rPr>
          <w:rFonts w:ascii="Arial" w:hAnsi="Arial" w:cs="Arial"/>
          <w:sz w:val="18"/>
          <w:szCs w:val="18"/>
        </w:rPr>
        <w:t xml:space="preserve">All cars must have nerf bars, rear bumper, hood and air cleaners (if exposed) in order to start in competition. </w:t>
      </w:r>
    </w:p>
    <w:p w:rsidR="00E866DD" w:rsidRPr="00695CDA" w:rsidRDefault="00E866DD" w:rsidP="002734D2">
      <w:pPr>
        <w:tabs>
          <w:tab w:val="left" w:pos="1800"/>
        </w:tabs>
        <w:spacing w:after="120"/>
        <w:ind w:left="1267" w:hanging="1267"/>
        <w:jc w:val="both"/>
        <w:rPr>
          <w:rFonts w:ascii="Arial" w:hAnsi="Arial" w:cs="Arial"/>
          <w:sz w:val="18"/>
          <w:szCs w:val="18"/>
        </w:rPr>
      </w:pPr>
    </w:p>
    <w:p w:rsidR="009D3081" w:rsidRPr="00695CDA" w:rsidRDefault="002734D2" w:rsidP="009D3081">
      <w:pPr>
        <w:spacing w:after="120"/>
        <w:ind w:left="720" w:hanging="720"/>
        <w:jc w:val="both"/>
        <w:rPr>
          <w:rFonts w:ascii="Arial" w:hAnsi="Arial" w:cs="Arial"/>
          <w:b/>
          <w:sz w:val="18"/>
          <w:szCs w:val="18"/>
        </w:rPr>
      </w:pPr>
      <w:r w:rsidRPr="00695CDA">
        <w:rPr>
          <w:rFonts w:ascii="Arial" w:hAnsi="Arial" w:cs="Arial"/>
          <w:b/>
          <w:sz w:val="18"/>
          <w:szCs w:val="18"/>
        </w:rPr>
        <w:t>CA</w:t>
      </w:r>
      <w:r w:rsidR="009D3081" w:rsidRPr="00695CDA">
        <w:rPr>
          <w:rFonts w:ascii="Arial" w:hAnsi="Arial" w:cs="Arial"/>
          <w:b/>
          <w:sz w:val="18"/>
          <w:szCs w:val="18"/>
        </w:rPr>
        <w:t>32</w:t>
      </w:r>
      <w:r w:rsidRPr="00695CDA">
        <w:rPr>
          <w:rFonts w:ascii="Arial" w:hAnsi="Arial" w:cs="Arial"/>
          <w:b/>
          <w:sz w:val="18"/>
          <w:szCs w:val="18"/>
        </w:rPr>
        <w:t>4</w:t>
      </w:r>
      <w:r w:rsidR="009D3081" w:rsidRPr="00695CDA">
        <w:rPr>
          <w:rFonts w:ascii="Arial" w:hAnsi="Arial" w:cs="Arial"/>
          <w:b/>
          <w:sz w:val="18"/>
          <w:szCs w:val="18"/>
        </w:rPr>
        <w:tab/>
        <w:t>Car Numbers</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ab/>
        <w:t>All car numbers are assigned by the Director of Competition or his designate.</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B.</w:t>
      </w:r>
      <w:r w:rsidRPr="00695CDA">
        <w:rPr>
          <w:rFonts w:ascii="Arial" w:hAnsi="Arial" w:cs="Arial"/>
          <w:sz w:val="18"/>
          <w:szCs w:val="18"/>
        </w:rPr>
        <w:tab/>
        <w:t>Every car must carry its assigned number prominently painted on the nose and on each side of the tail</w:t>
      </w:r>
      <w:r w:rsidR="00CB4F30" w:rsidRPr="00695CDA">
        <w:rPr>
          <w:rFonts w:ascii="Arial" w:hAnsi="Arial" w:cs="Arial"/>
          <w:sz w:val="18"/>
          <w:szCs w:val="18"/>
        </w:rPr>
        <w:t xml:space="preserve"> at least 12 inches high</w:t>
      </w:r>
      <w:r w:rsidRPr="00695CDA">
        <w:rPr>
          <w:rFonts w:ascii="Arial" w:hAnsi="Arial" w:cs="Arial"/>
          <w:sz w:val="18"/>
          <w:szCs w:val="18"/>
        </w:rPr>
        <w:t>.</w:t>
      </w:r>
      <w:r w:rsidR="00090616" w:rsidRPr="00695CDA">
        <w:rPr>
          <w:rFonts w:ascii="Arial" w:hAnsi="Arial" w:cs="Arial"/>
          <w:sz w:val="18"/>
          <w:szCs w:val="18"/>
        </w:rPr>
        <w:t xml:space="preserve">  The numbers must be </w:t>
      </w:r>
      <w:r w:rsidR="00E52226" w:rsidRPr="00695CDA">
        <w:rPr>
          <w:rFonts w:ascii="Arial" w:hAnsi="Arial" w:cs="Arial"/>
          <w:sz w:val="18"/>
          <w:szCs w:val="18"/>
        </w:rPr>
        <w:t>legible</w:t>
      </w:r>
      <w:r w:rsidR="00090616" w:rsidRPr="00695CDA">
        <w:rPr>
          <w:rFonts w:ascii="Arial" w:hAnsi="Arial" w:cs="Arial"/>
          <w:sz w:val="18"/>
          <w:szCs w:val="18"/>
        </w:rPr>
        <w:t xml:space="preserve"> and in contrasting colors.  </w:t>
      </w:r>
      <w:r w:rsidRPr="00695CDA">
        <w:rPr>
          <w:rFonts w:ascii="Arial" w:hAnsi="Arial" w:cs="Arial"/>
          <w:sz w:val="18"/>
          <w:szCs w:val="18"/>
        </w:rPr>
        <w:t>The final decision on the adequacy of the number will rest with the Director of Timing and Scoring.</w:t>
      </w:r>
    </w:p>
    <w:p w:rsidR="009D3081" w:rsidRPr="00695CDA" w:rsidRDefault="009D3081"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144DD6" w:rsidRPr="00695CDA">
        <w:rPr>
          <w:rFonts w:ascii="Arial" w:hAnsi="Arial" w:cs="Arial"/>
          <w:b/>
          <w:sz w:val="18"/>
          <w:szCs w:val="18"/>
        </w:rPr>
        <w:t>C</w:t>
      </w:r>
      <w:r w:rsidRPr="00695CDA">
        <w:rPr>
          <w:rFonts w:ascii="Arial" w:hAnsi="Arial" w:cs="Arial"/>
          <w:b/>
          <w:sz w:val="18"/>
          <w:szCs w:val="18"/>
        </w:rPr>
        <w:t>.</w:t>
      </w:r>
      <w:r w:rsidRPr="00695CDA">
        <w:rPr>
          <w:rFonts w:ascii="Arial" w:hAnsi="Arial" w:cs="Arial"/>
          <w:sz w:val="18"/>
          <w:szCs w:val="18"/>
        </w:rPr>
        <w:tab/>
        <w:t xml:space="preserve">Numbers 2 through 99 will be assigned to entrants on a permanent basis providing a car registration has been received prior to January 15 of each year. To be eligible to retain a number an entrant must have entered and/or made an effort to compete in 51% or more of the scheduled races in the previous season. The number 1 is reserved for the Champion driver and will not be reassigned. The use of number 1 is not cause to relinquish the competitor’s permanent number. The Director of Competition may reassign numbers at the conclusion of the season.  Any number released by a competitor must be reassigned by the Director of Competition.  Numbers may be reassigned if the number was not actually used the previous season. Other numbers will be assigned in the order that requests are received. </w:t>
      </w:r>
    </w:p>
    <w:p w:rsidR="009D3081" w:rsidRPr="00695CDA" w:rsidRDefault="00144DD6" w:rsidP="009D3081">
      <w:pPr>
        <w:tabs>
          <w:tab w:val="left" w:pos="720"/>
        </w:tabs>
        <w:spacing w:after="120"/>
        <w:ind w:left="1260" w:hanging="1260"/>
        <w:jc w:val="both"/>
        <w:rPr>
          <w:rFonts w:ascii="Arial" w:hAnsi="Arial" w:cs="Arial"/>
          <w:sz w:val="18"/>
          <w:szCs w:val="18"/>
        </w:rPr>
      </w:pPr>
      <w:r w:rsidRPr="00695CDA">
        <w:rPr>
          <w:rFonts w:ascii="Arial" w:hAnsi="Arial" w:cs="Arial"/>
          <w:sz w:val="18"/>
          <w:szCs w:val="18"/>
        </w:rPr>
        <w:lastRenderedPageBreak/>
        <w:tab/>
      </w:r>
      <w:r w:rsidRPr="00695CDA">
        <w:rPr>
          <w:rFonts w:ascii="Arial" w:hAnsi="Arial" w:cs="Arial"/>
          <w:b/>
          <w:sz w:val="18"/>
          <w:szCs w:val="18"/>
        </w:rPr>
        <w:t>D.</w:t>
      </w:r>
      <w:r w:rsidR="009D3081" w:rsidRPr="00695CDA">
        <w:rPr>
          <w:rFonts w:ascii="Arial" w:hAnsi="Arial" w:cs="Arial"/>
          <w:sz w:val="18"/>
          <w:szCs w:val="18"/>
        </w:rPr>
        <w:tab/>
        <w:t>After a number is assigned to a particular car and entrant, it will remain with the entrant until the end of the racing season unless reassigned by the Director of Competition.</w:t>
      </w:r>
    </w:p>
    <w:p w:rsidR="009D3081" w:rsidRDefault="00144DD6" w:rsidP="009A65F3">
      <w:pPr>
        <w:tabs>
          <w:tab w:val="left" w:pos="720"/>
        </w:tabs>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E</w:t>
      </w:r>
      <w:r w:rsidR="009D3081" w:rsidRPr="00695CDA">
        <w:rPr>
          <w:rFonts w:ascii="Arial" w:hAnsi="Arial" w:cs="Arial"/>
          <w:b/>
          <w:sz w:val="18"/>
          <w:szCs w:val="18"/>
        </w:rPr>
        <w:t>.</w:t>
      </w:r>
      <w:r w:rsidR="009D3081" w:rsidRPr="00695CDA">
        <w:rPr>
          <w:rFonts w:ascii="Arial" w:hAnsi="Arial" w:cs="Arial"/>
          <w:sz w:val="18"/>
          <w:szCs w:val="18"/>
        </w:rPr>
        <w:tab/>
        <w:t xml:space="preserve">Should two or more cars with the same number be entered in a competition, the Stewards will require one or more cars to be temporarily </w:t>
      </w:r>
      <w:r w:rsidR="000451E7">
        <w:rPr>
          <w:rFonts w:ascii="Arial" w:hAnsi="Arial" w:cs="Arial"/>
          <w:sz w:val="18"/>
          <w:szCs w:val="18"/>
        </w:rPr>
        <w:t xml:space="preserve">numbered or affix a </w:t>
      </w:r>
      <w:r w:rsidR="00E80D66">
        <w:rPr>
          <w:rFonts w:ascii="Arial" w:hAnsi="Arial" w:cs="Arial"/>
          <w:sz w:val="18"/>
          <w:szCs w:val="18"/>
        </w:rPr>
        <w:t xml:space="preserve">VISIBLE </w:t>
      </w:r>
      <w:r w:rsidR="000451E7">
        <w:rPr>
          <w:rFonts w:ascii="Arial" w:hAnsi="Arial" w:cs="Arial"/>
          <w:sz w:val="18"/>
          <w:szCs w:val="18"/>
        </w:rPr>
        <w:t>letter next to number.</w:t>
      </w:r>
    </w:p>
    <w:p w:rsidR="000451E7" w:rsidRDefault="000451E7" w:rsidP="009A65F3">
      <w:pPr>
        <w:tabs>
          <w:tab w:val="left" w:pos="720"/>
        </w:tabs>
        <w:ind w:left="1260" w:hanging="1260"/>
        <w:jc w:val="both"/>
        <w:rPr>
          <w:rFonts w:ascii="Arial" w:hAnsi="Arial" w:cs="Arial"/>
          <w:sz w:val="18"/>
          <w:szCs w:val="18"/>
        </w:rPr>
      </w:pPr>
      <w:r>
        <w:rPr>
          <w:rFonts w:ascii="Arial" w:hAnsi="Arial" w:cs="Arial"/>
          <w:b/>
          <w:sz w:val="18"/>
          <w:szCs w:val="18"/>
        </w:rPr>
        <w:t xml:space="preserve">            </w:t>
      </w:r>
    </w:p>
    <w:p w:rsidR="000451E7" w:rsidRPr="009C2D65" w:rsidRDefault="000451E7" w:rsidP="009A65F3">
      <w:pPr>
        <w:tabs>
          <w:tab w:val="left" w:pos="720"/>
        </w:tabs>
        <w:ind w:left="1260" w:hanging="1260"/>
        <w:jc w:val="both"/>
        <w:rPr>
          <w:rFonts w:ascii="Arial" w:hAnsi="Arial" w:cs="Arial"/>
          <w:b/>
        </w:rPr>
      </w:pPr>
      <w:r>
        <w:rPr>
          <w:rFonts w:ascii="Arial" w:hAnsi="Arial" w:cs="Arial"/>
          <w:sz w:val="18"/>
          <w:szCs w:val="18"/>
        </w:rPr>
        <w:t xml:space="preserve">            </w:t>
      </w:r>
      <w:r w:rsidRPr="000451E7">
        <w:rPr>
          <w:rFonts w:ascii="Arial" w:hAnsi="Arial" w:cs="Arial"/>
          <w:b/>
          <w:sz w:val="18"/>
          <w:szCs w:val="18"/>
        </w:rPr>
        <w:t xml:space="preserve">  F.        </w:t>
      </w:r>
      <w:r w:rsidRPr="009C2D65">
        <w:rPr>
          <w:rFonts w:ascii="Arial" w:hAnsi="Arial" w:cs="Arial"/>
          <w:b/>
        </w:rPr>
        <w:t>Drivers last name or Nickname MUST be on Sunvisor. Large enough to be legible from Grandstands.</w:t>
      </w:r>
      <w:r w:rsidR="009C2D65" w:rsidRPr="009C2D65">
        <w:rPr>
          <w:rFonts w:ascii="Arial" w:hAnsi="Arial" w:cs="Arial"/>
          <w:b/>
        </w:rPr>
        <w:t xml:space="preserve"> If that area is needed for a sponsor, name MUST be on side of car, legible from Grandstands.</w:t>
      </w:r>
    </w:p>
    <w:p w:rsidR="00090616" w:rsidRPr="00695CDA" w:rsidRDefault="00090616" w:rsidP="009D3081">
      <w:pPr>
        <w:jc w:val="center"/>
        <w:rPr>
          <w:rFonts w:ascii="Arial" w:hAnsi="Arial" w:cs="Arial"/>
          <w:sz w:val="18"/>
          <w:szCs w:val="18"/>
        </w:rPr>
      </w:pPr>
    </w:p>
    <w:p w:rsidR="009E0760" w:rsidRPr="00AD377E" w:rsidRDefault="009D3081" w:rsidP="00C12C31">
      <w:pPr>
        <w:jc w:val="center"/>
        <w:rPr>
          <w:rFonts w:ascii="Arial" w:hAnsi="Arial" w:cs="Arial"/>
          <w:b/>
          <w:sz w:val="28"/>
          <w:szCs w:val="28"/>
        </w:rPr>
      </w:pPr>
      <w:r w:rsidRPr="00AD377E">
        <w:rPr>
          <w:rFonts w:ascii="Arial" w:hAnsi="Arial" w:cs="Arial"/>
          <w:b/>
          <w:sz w:val="28"/>
          <w:szCs w:val="28"/>
        </w:rPr>
        <w:t>Sprint Car Division Procedures</w:t>
      </w:r>
    </w:p>
    <w:p w:rsidR="009D3081" w:rsidRPr="00695CDA" w:rsidRDefault="00EB3020" w:rsidP="009A4353">
      <w:pPr>
        <w:tabs>
          <w:tab w:val="left" w:pos="720"/>
        </w:tabs>
        <w:ind w:left="1260" w:hanging="1260"/>
        <w:jc w:val="both"/>
        <w:rPr>
          <w:rFonts w:ascii="Arial" w:hAnsi="Arial" w:cs="Arial"/>
          <w:b/>
          <w:sz w:val="18"/>
          <w:szCs w:val="18"/>
        </w:rPr>
      </w:pPr>
      <w:r w:rsidRPr="00695CDA">
        <w:rPr>
          <w:rFonts w:ascii="Arial" w:hAnsi="Arial" w:cs="Arial"/>
          <w:b/>
          <w:sz w:val="18"/>
          <w:szCs w:val="18"/>
        </w:rPr>
        <w:t>CA1301</w:t>
      </w:r>
      <w:r w:rsidRPr="00695CDA">
        <w:rPr>
          <w:rFonts w:ascii="Arial" w:hAnsi="Arial" w:cs="Arial"/>
          <w:b/>
          <w:sz w:val="18"/>
          <w:szCs w:val="18"/>
        </w:rPr>
        <w:tab/>
      </w:r>
      <w:r w:rsidRPr="00695CDA">
        <w:rPr>
          <w:rFonts w:ascii="Arial" w:hAnsi="Arial" w:cs="Arial"/>
          <w:b/>
          <w:sz w:val="18"/>
          <w:szCs w:val="18"/>
        </w:rPr>
        <w:tab/>
      </w:r>
      <w:r w:rsidR="009A4353" w:rsidRPr="00695CDA">
        <w:rPr>
          <w:rFonts w:ascii="Arial" w:hAnsi="Arial" w:cs="Arial"/>
          <w:b/>
          <w:sz w:val="18"/>
          <w:szCs w:val="18"/>
        </w:rPr>
        <w:t>Race Car Eligibility</w:t>
      </w:r>
    </w:p>
    <w:p w:rsidR="009A4353" w:rsidRPr="00695CDA" w:rsidRDefault="009A4353" w:rsidP="009A4353">
      <w:pPr>
        <w:tabs>
          <w:tab w:val="left" w:pos="720"/>
        </w:tabs>
        <w:ind w:left="1260" w:hanging="1260"/>
        <w:jc w:val="both"/>
        <w:rPr>
          <w:rFonts w:ascii="Arial" w:hAnsi="Arial" w:cs="Arial"/>
          <w:sz w:val="18"/>
          <w:szCs w:val="18"/>
        </w:rPr>
      </w:pPr>
    </w:p>
    <w:p w:rsidR="009A4353" w:rsidRPr="00695CDA" w:rsidRDefault="009A4353" w:rsidP="009A4353">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001B79B5">
        <w:rPr>
          <w:rFonts w:ascii="Arial" w:hAnsi="Arial" w:cs="Arial"/>
          <w:sz w:val="18"/>
          <w:szCs w:val="18"/>
        </w:rPr>
        <w:tab/>
        <w:t xml:space="preserve">Any car meeting, the Westcoast </w:t>
      </w:r>
      <w:r w:rsidRPr="00695CDA">
        <w:rPr>
          <w:rFonts w:ascii="Arial" w:hAnsi="Arial" w:cs="Arial"/>
          <w:sz w:val="18"/>
          <w:szCs w:val="18"/>
        </w:rPr>
        <w:t xml:space="preserve">Sprint Car Series specifications will be allowed to compete. </w:t>
      </w:r>
    </w:p>
    <w:p w:rsidR="009A4353" w:rsidRPr="00695CDA" w:rsidRDefault="009A4353" w:rsidP="009A4353">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B.</w:t>
      </w:r>
      <w:r w:rsidRPr="00695CDA">
        <w:rPr>
          <w:rFonts w:ascii="Arial" w:hAnsi="Arial" w:cs="Arial"/>
          <w:sz w:val="18"/>
          <w:szCs w:val="18"/>
        </w:rPr>
        <w:tab/>
        <w:t xml:space="preserve"> Officials may take competitors out of competition if any car is ruled unsafe for its driver or competition. </w:t>
      </w:r>
    </w:p>
    <w:p w:rsidR="00C42ADA" w:rsidRPr="00695CDA" w:rsidRDefault="009A4353" w:rsidP="009A4353">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C.</w:t>
      </w:r>
      <w:r w:rsidRPr="00695CDA">
        <w:rPr>
          <w:rFonts w:ascii="Arial" w:hAnsi="Arial" w:cs="Arial"/>
          <w:sz w:val="18"/>
          <w:szCs w:val="18"/>
        </w:rPr>
        <w:t xml:space="preserve"> </w:t>
      </w:r>
      <w:r w:rsidRPr="00695CDA">
        <w:rPr>
          <w:rFonts w:ascii="Arial" w:hAnsi="Arial" w:cs="Arial"/>
          <w:sz w:val="18"/>
          <w:szCs w:val="18"/>
        </w:rPr>
        <w:tab/>
        <w:t xml:space="preserve">Car having fines or restrictions against it must be totally cleared before entering competition. In the event that ownership of a car with a fine or suspension levied against it changes during the racing season, the fine or suspension must be cleared before the car will be permitted to resume competition in 360 Series sanctioned events. </w:t>
      </w:r>
    </w:p>
    <w:p w:rsidR="009A4353" w:rsidRPr="00695CDA" w:rsidRDefault="00EB3020" w:rsidP="009A4353">
      <w:pPr>
        <w:tabs>
          <w:tab w:val="left" w:pos="720"/>
        </w:tabs>
        <w:spacing w:after="120"/>
        <w:ind w:left="1260" w:hanging="1260"/>
        <w:jc w:val="both"/>
        <w:rPr>
          <w:rFonts w:ascii="Arial" w:hAnsi="Arial" w:cs="Arial"/>
          <w:b/>
          <w:sz w:val="18"/>
          <w:szCs w:val="18"/>
        </w:rPr>
      </w:pPr>
      <w:r w:rsidRPr="00695CDA">
        <w:rPr>
          <w:rFonts w:ascii="Arial" w:hAnsi="Arial" w:cs="Arial"/>
          <w:b/>
          <w:bCs/>
          <w:sz w:val="18"/>
          <w:szCs w:val="18"/>
        </w:rPr>
        <w:t>CA1302</w:t>
      </w:r>
      <w:r w:rsidRPr="00695CDA">
        <w:rPr>
          <w:rFonts w:ascii="Arial" w:hAnsi="Arial" w:cs="Arial"/>
          <w:b/>
          <w:bCs/>
          <w:sz w:val="18"/>
          <w:szCs w:val="18"/>
        </w:rPr>
        <w:tab/>
      </w:r>
      <w:r w:rsidRPr="00695CDA">
        <w:rPr>
          <w:rFonts w:ascii="Arial" w:hAnsi="Arial" w:cs="Arial"/>
          <w:b/>
          <w:bCs/>
          <w:sz w:val="18"/>
          <w:szCs w:val="18"/>
        </w:rPr>
        <w:tab/>
      </w:r>
      <w:r w:rsidR="009A4353" w:rsidRPr="00695CDA">
        <w:rPr>
          <w:rFonts w:ascii="Arial" w:hAnsi="Arial" w:cs="Arial"/>
          <w:b/>
          <w:bCs/>
          <w:sz w:val="18"/>
          <w:szCs w:val="18"/>
        </w:rPr>
        <w:t>Driver Eligibility</w:t>
      </w:r>
      <w:r w:rsidR="009A4353" w:rsidRPr="00695CDA">
        <w:rPr>
          <w:rFonts w:ascii="Arial" w:hAnsi="Arial" w:cs="Arial"/>
          <w:b/>
          <w:sz w:val="18"/>
          <w:szCs w:val="18"/>
        </w:rPr>
        <w:t xml:space="preserve"> </w:t>
      </w:r>
    </w:p>
    <w:p w:rsidR="009A4353" w:rsidRPr="00695CDA" w:rsidRDefault="009A4353" w:rsidP="009A4353">
      <w:pPr>
        <w:tabs>
          <w:tab w:val="left" w:pos="360"/>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ab/>
      </w:r>
      <w:r w:rsidR="00DF54D8" w:rsidRPr="00695CDA">
        <w:rPr>
          <w:rFonts w:ascii="Arial" w:hAnsi="Arial" w:cs="Arial"/>
          <w:sz w:val="18"/>
          <w:szCs w:val="18"/>
        </w:rPr>
        <w:t xml:space="preserve">A </w:t>
      </w:r>
      <w:r w:rsidRPr="00695CDA">
        <w:rPr>
          <w:rFonts w:ascii="Arial" w:hAnsi="Arial" w:cs="Arial"/>
          <w:sz w:val="18"/>
          <w:szCs w:val="18"/>
        </w:rPr>
        <w:t>copy of Birth Certificate with county seal may be required to prove age. A notarized parental consent form must be on file with the S</w:t>
      </w:r>
      <w:r w:rsidR="00EC65F6" w:rsidRPr="00695CDA">
        <w:rPr>
          <w:rFonts w:ascii="Arial" w:hAnsi="Arial" w:cs="Arial"/>
          <w:sz w:val="18"/>
          <w:szCs w:val="18"/>
        </w:rPr>
        <w:t>eries</w:t>
      </w:r>
      <w:r w:rsidRPr="00695CDA">
        <w:rPr>
          <w:rFonts w:ascii="Arial" w:hAnsi="Arial" w:cs="Arial"/>
          <w:sz w:val="18"/>
          <w:szCs w:val="18"/>
        </w:rPr>
        <w:t xml:space="preserve"> office i</w:t>
      </w:r>
      <w:r w:rsidR="00DF54D8" w:rsidRPr="00695CDA">
        <w:rPr>
          <w:rFonts w:ascii="Arial" w:hAnsi="Arial" w:cs="Arial"/>
          <w:sz w:val="18"/>
          <w:szCs w:val="18"/>
        </w:rPr>
        <w:t>f under 18 years of age.</w:t>
      </w:r>
    </w:p>
    <w:p w:rsidR="009A4353" w:rsidRPr="00695CDA" w:rsidRDefault="009A4353" w:rsidP="009A4353">
      <w:pPr>
        <w:tabs>
          <w:tab w:val="left" w:pos="360"/>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r>
      <w:r w:rsidRPr="00695CDA">
        <w:rPr>
          <w:rFonts w:ascii="Arial" w:hAnsi="Arial" w:cs="Arial"/>
          <w:b/>
          <w:sz w:val="18"/>
          <w:szCs w:val="18"/>
        </w:rPr>
        <w:t>B.</w:t>
      </w:r>
      <w:r w:rsidRPr="00695CDA">
        <w:rPr>
          <w:rFonts w:ascii="Arial" w:hAnsi="Arial" w:cs="Arial"/>
          <w:sz w:val="18"/>
          <w:szCs w:val="18"/>
        </w:rPr>
        <w:t xml:space="preserve"> </w:t>
      </w:r>
      <w:r w:rsidRPr="00695CDA">
        <w:rPr>
          <w:rFonts w:ascii="Arial" w:hAnsi="Arial" w:cs="Arial"/>
          <w:sz w:val="18"/>
          <w:szCs w:val="18"/>
        </w:rPr>
        <w:tab/>
        <w:t xml:space="preserve"> Every driver must attend drivers meeting or may lose 1 qualifying lap. </w:t>
      </w:r>
    </w:p>
    <w:p w:rsidR="009A4353" w:rsidRPr="00695CDA" w:rsidRDefault="009A4353" w:rsidP="009A4353">
      <w:pPr>
        <w:tabs>
          <w:tab w:val="left" w:pos="360"/>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r>
      <w:r w:rsidRPr="00695CDA">
        <w:rPr>
          <w:rFonts w:ascii="Arial" w:hAnsi="Arial" w:cs="Arial"/>
          <w:b/>
          <w:sz w:val="18"/>
          <w:szCs w:val="18"/>
        </w:rPr>
        <w:t>C.</w:t>
      </w:r>
      <w:r w:rsidRPr="00695CDA">
        <w:rPr>
          <w:rFonts w:ascii="Arial" w:hAnsi="Arial" w:cs="Arial"/>
          <w:sz w:val="18"/>
          <w:szCs w:val="18"/>
        </w:rPr>
        <w:tab/>
      </w:r>
      <w:r w:rsidR="00EC65F6" w:rsidRPr="00695CDA">
        <w:rPr>
          <w:rFonts w:ascii="Arial" w:hAnsi="Arial" w:cs="Arial"/>
          <w:sz w:val="18"/>
          <w:szCs w:val="18"/>
        </w:rPr>
        <w:t xml:space="preserve">An </w:t>
      </w:r>
      <w:r w:rsidRPr="00695CDA">
        <w:rPr>
          <w:rFonts w:ascii="Arial" w:hAnsi="Arial" w:cs="Arial"/>
          <w:sz w:val="18"/>
          <w:szCs w:val="18"/>
        </w:rPr>
        <w:t>injured</w:t>
      </w:r>
      <w:r w:rsidR="00EC65F6" w:rsidRPr="00695CDA">
        <w:rPr>
          <w:rFonts w:ascii="Arial" w:hAnsi="Arial" w:cs="Arial"/>
          <w:sz w:val="18"/>
          <w:szCs w:val="18"/>
        </w:rPr>
        <w:t xml:space="preserve"> driver,</w:t>
      </w:r>
      <w:r w:rsidRPr="00695CDA">
        <w:rPr>
          <w:rFonts w:ascii="Arial" w:hAnsi="Arial" w:cs="Arial"/>
          <w:sz w:val="18"/>
          <w:szCs w:val="18"/>
        </w:rPr>
        <w:t xml:space="preserve"> requiring a doctor’s car</w:t>
      </w:r>
      <w:r w:rsidR="00EC65F6" w:rsidRPr="00695CDA">
        <w:rPr>
          <w:rFonts w:ascii="Arial" w:hAnsi="Arial" w:cs="Arial"/>
          <w:sz w:val="18"/>
          <w:szCs w:val="18"/>
        </w:rPr>
        <w:t>e,</w:t>
      </w:r>
      <w:r w:rsidRPr="00695CDA">
        <w:rPr>
          <w:rFonts w:ascii="Arial" w:hAnsi="Arial" w:cs="Arial"/>
          <w:sz w:val="18"/>
          <w:szCs w:val="18"/>
        </w:rPr>
        <w:t xml:space="preserve"> will need a release from said doctor</w:t>
      </w:r>
      <w:r w:rsidR="00EC65F6" w:rsidRPr="00695CDA">
        <w:rPr>
          <w:rFonts w:ascii="Arial" w:hAnsi="Arial" w:cs="Arial"/>
          <w:sz w:val="18"/>
          <w:szCs w:val="18"/>
        </w:rPr>
        <w:t>,</w:t>
      </w:r>
      <w:r w:rsidRPr="00695CDA">
        <w:rPr>
          <w:rFonts w:ascii="Arial" w:hAnsi="Arial" w:cs="Arial"/>
          <w:sz w:val="18"/>
          <w:szCs w:val="18"/>
        </w:rPr>
        <w:t xml:space="preserve"> presented to Race Director</w:t>
      </w:r>
      <w:r w:rsidR="00EC65F6" w:rsidRPr="00695CDA">
        <w:rPr>
          <w:rFonts w:ascii="Arial" w:hAnsi="Arial" w:cs="Arial"/>
          <w:sz w:val="18"/>
          <w:szCs w:val="18"/>
        </w:rPr>
        <w:t>,</w:t>
      </w:r>
      <w:r w:rsidRPr="00695CDA">
        <w:rPr>
          <w:rFonts w:ascii="Arial" w:hAnsi="Arial" w:cs="Arial"/>
          <w:sz w:val="18"/>
          <w:szCs w:val="18"/>
        </w:rPr>
        <w:t xml:space="preserve"> before being allowed to compete again. </w:t>
      </w:r>
    </w:p>
    <w:p w:rsidR="009A4353" w:rsidRPr="00695CDA" w:rsidRDefault="009A4353" w:rsidP="009A4353">
      <w:pPr>
        <w:tabs>
          <w:tab w:val="left" w:pos="360"/>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r>
      <w:r w:rsidRPr="00695CDA">
        <w:rPr>
          <w:rFonts w:ascii="Arial" w:hAnsi="Arial" w:cs="Arial"/>
          <w:b/>
          <w:sz w:val="18"/>
          <w:szCs w:val="18"/>
        </w:rPr>
        <w:t>D.</w:t>
      </w:r>
      <w:r w:rsidRPr="00695CDA">
        <w:rPr>
          <w:rFonts w:ascii="Arial" w:hAnsi="Arial" w:cs="Arial"/>
          <w:sz w:val="18"/>
          <w:szCs w:val="18"/>
        </w:rPr>
        <w:tab/>
      </w:r>
      <w:r w:rsidR="00373B24">
        <w:rPr>
          <w:rFonts w:ascii="Arial" w:hAnsi="Arial" w:cs="Arial"/>
          <w:sz w:val="18"/>
          <w:szCs w:val="18"/>
        </w:rPr>
        <w:t>It is mandatory that a</w:t>
      </w:r>
      <w:r w:rsidR="00DF54D8" w:rsidRPr="00695CDA">
        <w:rPr>
          <w:rFonts w:ascii="Arial" w:hAnsi="Arial" w:cs="Arial"/>
          <w:sz w:val="18"/>
          <w:szCs w:val="18"/>
        </w:rPr>
        <w:t xml:space="preserve"> new</w:t>
      </w:r>
      <w:r w:rsidRPr="00695CDA">
        <w:rPr>
          <w:rFonts w:ascii="Arial" w:hAnsi="Arial" w:cs="Arial"/>
          <w:sz w:val="18"/>
          <w:szCs w:val="18"/>
        </w:rPr>
        <w:t xml:space="preserve"> driver </w:t>
      </w:r>
      <w:r w:rsidR="00373B24">
        <w:rPr>
          <w:rFonts w:ascii="Arial" w:hAnsi="Arial" w:cs="Arial"/>
          <w:sz w:val="18"/>
          <w:szCs w:val="18"/>
        </w:rPr>
        <w:t>(Rookie to Sprint Cars)</w:t>
      </w:r>
      <w:r w:rsidRPr="00695CDA">
        <w:rPr>
          <w:rFonts w:ascii="Arial" w:hAnsi="Arial" w:cs="Arial"/>
          <w:sz w:val="18"/>
          <w:szCs w:val="18"/>
        </w:rPr>
        <w:t xml:space="preserve"> be required to start at the rear of the field</w:t>
      </w:r>
      <w:r w:rsidR="00373B24">
        <w:rPr>
          <w:rFonts w:ascii="Arial" w:hAnsi="Arial" w:cs="Arial"/>
          <w:sz w:val="18"/>
          <w:szCs w:val="18"/>
        </w:rPr>
        <w:t>, for 1 complete night of racing</w:t>
      </w:r>
      <w:r w:rsidRPr="00695CDA">
        <w:rPr>
          <w:rFonts w:ascii="Arial" w:hAnsi="Arial" w:cs="Arial"/>
          <w:sz w:val="18"/>
          <w:szCs w:val="18"/>
        </w:rPr>
        <w:t xml:space="preserve">. </w:t>
      </w:r>
      <w:r w:rsidR="00EC65F6" w:rsidRPr="00695CDA">
        <w:rPr>
          <w:rFonts w:ascii="Arial" w:hAnsi="Arial" w:cs="Arial"/>
          <w:sz w:val="18"/>
          <w:szCs w:val="18"/>
        </w:rPr>
        <w:t xml:space="preserve"> </w:t>
      </w:r>
      <w:r w:rsidR="00373B24">
        <w:rPr>
          <w:rFonts w:ascii="Arial" w:hAnsi="Arial" w:cs="Arial"/>
          <w:sz w:val="18"/>
          <w:szCs w:val="18"/>
        </w:rPr>
        <w:t xml:space="preserve">After 1 race it is the Race Directors discretion on weather said driver is capable of starting in normal starting spot. It is also the Race Directors discretion on how many races said driver must start at rear of field. </w:t>
      </w:r>
      <w:r w:rsidR="00EC65F6" w:rsidRPr="00695CDA">
        <w:rPr>
          <w:rFonts w:ascii="Arial" w:hAnsi="Arial" w:cs="Arial"/>
          <w:sz w:val="18"/>
          <w:szCs w:val="18"/>
        </w:rPr>
        <w:t>A yellow “r</w:t>
      </w:r>
      <w:r w:rsidRPr="00695CDA">
        <w:rPr>
          <w:rFonts w:ascii="Arial" w:hAnsi="Arial" w:cs="Arial"/>
          <w:sz w:val="18"/>
          <w:szCs w:val="18"/>
        </w:rPr>
        <w:t>ookie flag</w:t>
      </w:r>
      <w:r w:rsidR="00EC65F6" w:rsidRPr="00695CDA">
        <w:rPr>
          <w:rFonts w:ascii="Arial" w:hAnsi="Arial" w:cs="Arial"/>
          <w:sz w:val="18"/>
          <w:szCs w:val="18"/>
        </w:rPr>
        <w:t>”</w:t>
      </w:r>
      <w:r w:rsidRPr="00695CDA">
        <w:rPr>
          <w:rFonts w:ascii="Arial" w:hAnsi="Arial" w:cs="Arial"/>
          <w:sz w:val="18"/>
          <w:szCs w:val="18"/>
        </w:rPr>
        <w:t xml:space="preserve"> must be displayed on rear of</w:t>
      </w:r>
      <w:r w:rsidR="00EC65F6" w:rsidRPr="00695CDA">
        <w:rPr>
          <w:rFonts w:ascii="Arial" w:hAnsi="Arial" w:cs="Arial"/>
          <w:sz w:val="18"/>
          <w:szCs w:val="18"/>
        </w:rPr>
        <w:t xml:space="preserve"> the </w:t>
      </w:r>
      <w:r w:rsidRPr="00695CDA">
        <w:rPr>
          <w:rFonts w:ascii="Arial" w:hAnsi="Arial" w:cs="Arial"/>
          <w:sz w:val="18"/>
          <w:szCs w:val="18"/>
        </w:rPr>
        <w:t xml:space="preserve">roll cage, as designated by Race Director. </w:t>
      </w:r>
    </w:p>
    <w:p w:rsidR="00C42ADA" w:rsidRDefault="009A4353" w:rsidP="009A4353">
      <w:pPr>
        <w:tabs>
          <w:tab w:val="left" w:pos="360"/>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r>
      <w:r w:rsidRPr="00695CDA">
        <w:rPr>
          <w:rFonts w:ascii="Arial" w:hAnsi="Arial" w:cs="Arial"/>
          <w:b/>
          <w:sz w:val="18"/>
          <w:szCs w:val="18"/>
        </w:rPr>
        <w:t>E.</w:t>
      </w:r>
      <w:r w:rsidRPr="00695CDA">
        <w:rPr>
          <w:rFonts w:ascii="Arial" w:hAnsi="Arial" w:cs="Arial"/>
          <w:sz w:val="18"/>
          <w:szCs w:val="18"/>
        </w:rPr>
        <w:tab/>
        <w:t>Any driver continually getting into trouble may be required to start in the rear until they demonstrate that they can operate safely in a competitive environment.</w:t>
      </w:r>
    </w:p>
    <w:p w:rsidR="00690DD6" w:rsidRPr="00690DD6" w:rsidRDefault="00126755" w:rsidP="00690DD6">
      <w:pPr>
        <w:shd w:val="clear" w:color="auto" w:fill="FFFFFF"/>
        <w:rPr>
          <w:rFonts w:ascii="Arial" w:hAnsi="Arial" w:cs="Arial"/>
          <w:color w:val="000000"/>
          <w:sz w:val="18"/>
          <w:szCs w:val="18"/>
        </w:rPr>
      </w:pPr>
      <w:r>
        <w:rPr>
          <w:rFonts w:ascii="Arial" w:hAnsi="Arial" w:cs="Arial"/>
          <w:b/>
          <w:sz w:val="18"/>
          <w:szCs w:val="18"/>
        </w:rPr>
        <w:t xml:space="preserve">               F</w:t>
      </w:r>
      <w:r w:rsidRPr="00690DD6">
        <w:rPr>
          <w:rFonts w:ascii="Arial" w:hAnsi="Arial" w:cs="Arial"/>
          <w:b/>
          <w:sz w:val="18"/>
          <w:szCs w:val="18"/>
        </w:rPr>
        <w:t>.</w:t>
      </w:r>
      <w:r w:rsidR="00C17CCC" w:rsidRPr="00690DD6">
        <w:rPr>
          <w:rFonts w:ascii="Arial" w:hAnsi="Arial" w:cs="Arial"/>
          <w:sz w:val="18"/>
          <w:szCs w:val="18"/>
        </w:rPr>
        <w:t xml:space="preserve">      </w:t>
      </w:r>
      <w:r w:rsidR="00690DD6" w:rsidRPr="00690DD6">
        <w:rPr>
          <w:rFonts w:ascii="Arial" w:hAnsi="Arial" w:cs="Arial"/>
          <w:color w:val="000000"/>
          <w:sz w:val="18"/>
          <w:szCs w:val="18"/>
        </w:rPr>
        <w:t>Teams may use a backup car anytime between qualifying and the start of the A-Main. Use of backup car must be approve by Technical Director. If a backup car is introduced before qualifications and makes original drawn position in qualifying order, there is no penalty. If qualification spot is missed or you have remaining lap(s) you can qualify at the end under normal penalty of not being able to start feature in Top 50% of field. If backup car is introduced any time after original entry is qualified, the replacement car will start at the rear of next scheduled event qualified for. A backup car does not have to be part of a team's original equipment however the backup car cannot have already been entered in the event. Once a car has been withdrawn from an event, that car will not be allowed to be re-entered to competition during that event. The replacement car will be credited for points earned as the original entry.</w:t>
      </w:r>
    </w:p>
    <w:p w:rsidR="00690DD6" w:rsidRPr="00690DD6" w:rsidRDefault="00690DD6" w:rsidP="00690DD6">
      <w:pPr>
        <w:shd w:val="clear" w:color="auto" w:fill="FFFFFF"/>
        <w:rPr>
          <w:rFonts w:ascii="Arial" w:hAnsi="Arial" w:cs="Arial"/>
          <w:color w:val="000000"/>
          <w:sz w:val="18"/>
          <w:szCs w:val="18"/>
        </w:rPr>
      </w:pPr>
    </w:p>
    <w:p w:rsidR="00690DD6" w:rsidRPr="00690DD6" w:rsidRDefault="00690DD6" w:rsidP="00690DD6">
      <w:pPr>
        <w:shd w:val="clear" w:color="auto" w:fill="FFFFFF"/>
        <w:rPr>
          <w:rFonts w:ascii="Arial" w:hAnsi="Arial" w:cs="Arial"/>
          <w:color w:val="000000"/>
          <w:sz w:val="18"/>
          <w:szCs w:val="18"/>
        </w:rPr>
      </w:pPr>
      <w:r w:rsidRPr="00690DD6">
        <w:rPr>
          <w:rFonts w:ascii="Arial" w:hAnsi="Arial" w:cs="Arial"/>
          <w:color w:val="000000"/>
          <w:sz w:val="18"/>
          <w:szCs w:val="18"/>
        </w:rPr>
        <w:t>If a driver is qualified for the A-Main but must enter a back up car, he must start at the tail end of the A-Main. If the driver is not qualified for the A-Main but must enter a backup car, then he must start at the tail end of the next race he is qualified for (which would be Heat, C-Main, B-Main).</w:t>
      </w:r>
    </w:p>
    <w:p w:rsidR="00126755" w:rsidRDefault="00126755" w:rsidP="009A4353">
      <w:pPr>
        <w:tabs>
          <w:tab w:val="left" w:pos="360"/>
          <w:tab w:val="left" w:pos="720"/>
        </w:tabs>
        <w:spacing w:after="120"/>
        <w:ind w:left="1260" w:hanging="1260"/>
        <w:jc w:val="both"/>
        <w:rPr>
          <w:rFonts w:ascii="Arial" w:hAnsi="Arial" w:cs="Arial"/>
          <w:sz w:val="18"/>
          <w:szCs w:val="18"/>
        </w:rPr>
      </w:pPr>
    </w:p>
    <w:p w:rsidR="009D3081" w:rsidRPr="00695CDA" w:rsidRDefault="00EB3020" w:rsidP="009A4353">
      <w:pPr>
        <w:tabs>
          <w:tab w:val="left" w:pos="720"/>
        </w:tabs>
        <w:spacing w:after="120"/>
        <w:ind w:left="1260" w:hanging="1260"/>
        <w:jc w:val="both"/>
        <w:rPr>
          <w:rFonts w:ascii="Arial" w:hAnsi="Arial" w:cs="Arial"/>
          <w:b/>
          <w:sz w:val="18"/>
          <w:szCs w:val="18"/>
        </w:rPr>
      </w:pPr>
      <w:r w:rsidRPr="00695CDA">
        <w:rPr>
          <w:rFonts w:ascii="Arial" w:hAnsi="Arial" w:cs="Arial"/>
          <w:b/>
          <w:sz w:val="18"/>
          <w:szCs w:val="18"/>
        </w:rPr>
        <w:t>CA1303</w:t>
      </w:r>
      <w:r w:rsidRPr="00695CDA">
        <w:rPr>
          <w:rFonts w:ascii="Arial" w:hAnsi="Arial" w:cs="Arial"/>
          <w:b/>
          <w:sz w:val="18"/>
          <w:szCs w:val="18"/>
        </w:rPr>
        <w:tab/>
      </w:r>
      <w:r w:rsidRPr="00695CDA">
        <w:rPr>
          <w:rFonts w:ascii="Arial" w:hAnsi="Arial" w:cs="Arial"/>
          <w:b/>
          <w:sz w:val="18"/>
          <w:szCs w:val="18"/>
        </w:rPr>
        <w:tab/>
      </w:r>
      <w:r w:rsidR="001601D5" w:rsidRPr="00695CDA">
        <w:rPr>
          <w:rFonts w:ascii="Arial" w:hAnsi="Arial" w:cs="Arial"/>
          <w:b/>
          <w:sz w:val="18"/>
          <w:szCs w:val="18"/>
        </w:rPr>
        <w:t>Qualification</w:t>
      </w:r>
      <w:r w:rsidR="00E52226" w:rsidRPr="00695CDA">
        <w:rPr>
          <w:rFonts w:ascii="Arial" w:hAnsi="Arial" w:cs="Arial"/>
          <w:b/>
          <w:sz w:val="18"/>
          <w:szCs w:val="18"/>
        </w:rPr>
        <w:t>:</w:t>
      </w:r>
    </w:p>
    <w:p w:rsidR="006674E0" w:rsidRPr="006674E0" w:rsidRDefault="001601D5" w:rsidP="006674E0">
      <w:pPr>
        <w:tabs>
          <w:tab w:val="left" w:pos="720"/>
        </w:tabs>
        <w:spacing w:after="120"/>
        <w:ind w:left="1260" w:hanging="1260"/>
        <w:jc w:val="both"/>
        <w:rPr>
          <w:rFonts w:ascii="Arial" w:hAnsi="Arial" w:cs="Arial"/>
          <w:sz w:val="18"/>
          <w:szCs w:val="18"/>
        </w:rPr>
      </w:pPr>
      <w:r w:rsidRPr="00695CDA">
        <w:rPr>
          <w:rFonts w:ascii="Arial" w:hAnsi="Arial" w:cs="Arial"/>
          <w:b/>
          <w:sz w:val="18"/>
          <w:szCs w:val="18"/>
        </w:rPr>
        <w:tab/>
      </w:r>
      <w:r w:rsidR="00144DD6" w:rsidRPr="00695CDA">
        <w:rPr>
          <w:rFonts w:ascii="Arial" w:hAnsi="Arial" w:cs="Arial"/>
          <w:b/>
          <w:sz w:val="18"/>
          <w:szCs w:val="18"/>
        </w:rPr>
        <w:t>A.</w:t>
      </w:r>
      <w:r w:rsidR="006674E0">
        <w:rPr>
          <w:rFonts w:ascii="Arial" w:hAnsi="Arial" w:cs="Arial"/>
          <w:sz w:val="18"/>
          <w:szCs w:val="18"/>
        </w:rPr>
        <w:tab/>
      </w:r>
      <w:r w:rsidR="006674E0" w:rsidRPr="006674E0">
        <w:rPr>
          <w:rFonts w:ascii="Arial" w:hAnsi="Arial" w:cs="Arial"/>
          <w:sz w:val="18"/>
          <w:szCs w:val="18"/>
        </w:rPr>
        <w:t xml:space="preserve">Any car not able to qualify within three positions of its original position in the qualification draw order may line up </w:t>
      </w:r>
    </w:p>
    <w:p w:rsidR="006674E0" w:rsidRPr="006674E0" w:rsidRDefault="006674E0" w:rsidP="006674E0">
      <w:pPr>
        <w:tabs>
          <w:tab w:val="left" w:pos="720"/>
        </w:tabs>
        <w:spacing w:after="120"/>
        <w:ind w:left="1260" w:hanging="1260"/>
        <w:jc w:val="both"/>
        <w:rPr>
          <w:rFonts w:ascii="Arial" w:hAnsi="Arial" w:cs="Arial"/>
          <w:sz w:val="18"/>
          <w:szCs w:val="18"/>
        </w:rPr>
      </w:pPr>
      <w:r>
        <w:rPr>
          <w:rFonts w:ascii="Arial" w:hAnsi="Arial" w:cs="Arial"/>
          <w:sz w:val="18"/>
          <w:szCs w:val="18"/>
        </w:rPr>
        <w:t xml:space="preserve">                         </w:t>
      </w:r>
      <w:r w:rsidRPr="006674E0">
        <w:rPr>
          <w:rFonts w:ascii="Arial" w:hAnsi="Arial" w:cs="Arial"/>
          <w:sz w:val="18"/>
          <w:szCs w:val="18"/>
        </w:rPr>
        <w:t xml:space="preserve">at the end of the qualifying order with the loss of one lap from the qualification attempt and can start no better </w:t>
      </w:r>
    </w:p>
    <w:p w:rsidR="001601D5" w:rsidRPr="00C17CCC" w:rsidRDefault="006674E0" w:rsidP="006674E0">
      <w:pPr>
        <w:tabs>
          <w:tab w:val="left" w:pos="720"/>
        </w:tabs>
        <w:spacing w:after="120"/>
        <w:ind w:left="1260" w:hanging="1260"/>
        <w:jc w:val="both"/>
        <w:rPr>
          <w:rFonts w:ascii="Arial" w:hAnsi="Arial" w:cs="Arial"/>
          <w:sz w:val="18"/>
          <w:szCs w:val="18"/>
        </w:rPr>
      </w:pPr>
      <w:r>
        <w:rPr>
          <w:rFonts w:ascii="Arial" w:hAnsi="Arial" w:cs="Arial"/>
          <w:sz w:val="18"/>
          <w:szCs w:val="18"/>
        </w:rPr>
        <w:t xml:space="preserve">                         </w:t>
      </w:r>
      <w:r w:rsidRPr="006674E0">
        <w:rPr>
          <w:rFonts w:ascii="Arial" w:hAnsi="Arial" w:cs="Arial"/>
          <w:sz w:val="18"/>
          <w:szCs w:val="18"/>
        </w:rPr>
        <w:t>than top 50% of A- feature. Car still gets qualifying time with no penalty other than starting position for A-feature.</w:t>
      </w:r>
    </w:p>
    <w:p w:rsidR="001601D5" w:rsidRPr="00695CDA" w:rsidRDefault="00144DD6" w:rsidP="001601D5">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B</w:t>
      </w:r>
      <w:r w:rsidR="001601D5" w:rsidRPr="00695CDA">
        <w:rPr>
          <w:rFonts w:ascii="Arial" w:hAnsi="Arial" w:cs="Arial"/>
          <w:b/>
          <w:sz w:val="18"/>
          <w:szCs w:val="18"/>
        </w:rPr>
        <w:t>.</w:t>
      </w:r>
      <w:r w:rsidR="001B79B5">
        <w:rPr>
          <w:rFonts w:ascii="Arial" w:hAnsi="Arial" w:cs="Arial"/>
          <w:sz w:val="18"/>
          <w:szCs w:val="18"/>
        </w:rPr>
        <w:tab/>
      </w:r>
      <w:r w:rsidR="001601D5" w:rsidRPr="00695CDA">
        <w:rPr>
          <w:rFonts w:ascii="Arial" w:hAnsi="Arial" w:cs="Arial"/>
          <w:sz w:val="18"/>
          <w:szCs w:val="18"/>
        </w:rPr>
        <w:t>Qualifying will consist of two consecutive laps. One-and-one format may be adop</w:t>
      </w:r>
      <w:r w:rsidR="001B79B5">
        <w:rPr>
          <w:rFonts w:ascii="Arial" w:hAnsi="Arial" w:cs="Arial"/>
          <w:sz w:val="18"/>
          <w:szCs w:val="18"/>
        </w:rPr>
        <w:t>ted at the discretion of the West</w:t>
      </w:r>
      <w:r w:rsidR="00542276">
        <w:rPr>
          <w:rFonts w:ascii="Arial" w:hAnsi="Arial" w:cs="Arial"/>
          <w:sz w:val="18"/>
          <w:szCs w:val="18"/>
        </w:rPr>
        <w:t xml:space="preserve"> C</w:t>
      </w:r>
      <w:r w:rsidR="001B79B5">
        <w:rPr>
          <w:rFonts w:ascii="Arial" w:hAnsi="Arial" w:cs="Arial"/>
          <w:sz w:val="18"/>
          <w:szCs w:val="18"/>
        </w:rPr>
        <w:t>oast</w:t>
      </w:r>
      <w:r w:rsidR="001601D5" w:rsidRPr="00695CDA">
        <w:rPr>
          <w:rFonts w:ascii="Arial" w:hAnsi="Arial" w:cs="Arial"/>
          <w:sz w:val="18"/>
          <w:szCs w:val="18"/>
        </w:rPr>
        <w:t xml:space="preserve"> Series Race Director. </w:t>
      </w:r>
    </w:p>
    <w:p w:rsidR="001601D5" w:rsidRPr="00695CDA" w:rsidRDefault="00144DD6" w:rsidP="001601D5">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C</w:t>
      </w:r>
      <w:r w:rsidR="001601D5" w:rsidRPr="00695CDA">
        <w:rPr>
          <w:rFonts w:ascii="Arial" w:hAnsi="Arial" w:cs="Arial"/>
          <w:b/>
          <w:sz w:val="18"/>
          <w:szCs w:val="18"/>
        </w:rPr>
        <w:t>.</w:t>
      </w:r>
      <w:r w:rsidR="001601D5" w:rsidRPr="00695CDA">
        <w:rPr>
          <w:rFonts w:ascii="Arial" w:hAnsi="Arial" w:cs="Arial"/>
          <w:sz w:val="18"/>
          <w:szCs w:val="18"/>
        </w:rPr>
        <w:t xml:space="preserve"> </w:t>
      </w:r>
      <w:r w:rsidR="001601D5" w:rsidRPr="00695CDA">
        <w:rPr>
          <w:rFonts w:ascii="Arial" w:hAnsi="Arial" w:cs="Arial"/>
          <w:sz w:val="18"/>
          <w:szCs w:val="18"/>
        </w:rPr>
        <w:tab/>
        <w:t xml:space="preserve">When a tow truck, push truck or race car interferes with the qualifier, they will be given another lap. </w:t>
      </w:r>
    </w:p>
    <w:p w:rsidR="001601D5" w:rsidRPr="00695CDA" w:rsidRDefault="00144DD6" w:rsidP="001601D5">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D</w:t>
      </w:r>
      <w:r w:rsidR="001601D5" w:rsidRPr="00695CDA">
        <w:rPr>
          <w:rFonts w:ascii="Arial" w:hAnsi="Arial" w:cs="Arial"/>
          <w:b/>
          <w:sz w:val="18"/>
          <w:szCs w:val="18"/>
        </w:rPr>
        <w:t>.</w:t>
      </w:r>
      <w:r w:rsidR="001601D5" w:rsidRPr="00695CDA">
        <w:rPr>
          <w:rFonts w:ascii="Arial" w:hAnsi="Arial" w:cs="Arial"/>
          <w:sz w:val="18"/>
          <w:szCs w:val="18"/>
        </w:rPr>
        <w:tab/>
        <w:t xml:space="preserve"> When a car spins out</w:t>
      </w:r>
      <w:r w:rsidR="006674E0">
        <w:rPr>
          <w:rFonts w:ascii="Arial" w:hAnsi="Arial" w:cs="Arial"/>
          <w:sz w:val="18"/>
          <w:szCs w:val="18"/>
        </w:rPr>
        <w:t xml:space="preserve"> and must be pushed started, it looses that qualifying lap. When a car flips before a qualifying lap can be completed,  it loses qualifying opportunity </w:t>
      </w:r>
      <w:r w:rsidR="00542276">
        <w:rPr>
          <w:rFonts w:ascii="Arial" w:hAnsi="Arial" w:cs="Arial"/>
          <w:sz w:val="18"/>
          <w:szCs w:val="18"/>
        </w:rPr>
        <w:t>and will be treated as a car that did not attempt qualifying, and placed at rear of heat race line up.</w:t>
      </w:r>
      <w:r w:rsidR="006674E0">
        <w:rPr>
          <w:rFonts w:ascii="Arial" w:hAnsi="Arial" w:cs="Arial"/>
          <w:sz w:val="18"/>
          <w:szCs w:val="18"/>
        </w:rPr>
        <w:t xml:space="preserve"> </w:t>
      </w:r>
      <w:r w:rsidR="001601D5" w:rsidRPr="00695CDA">
        <w:rPr>
          <w:rFonts w:ascii="Arial" w:hAnsi="Arial" w:cs="Arial"/>
          <w:sz w:val="18"/>
          <w:szCs w:val="18"/>
        </w:rPr>
        <w:t xml:space="preserve"> </w:t>
      </w:r>
    </w:p>
    <w:p w:rsidR="001601D5" w:rsidRPr="00695CDA" w:rsidRDefault="00144DD6" w:rsidP="001601D5">
      <w:pPr>
        <w:tabs>
          <w:tab w:val="left" w:pos="720"/>
        </w:tabs>
        <w:spacing w:after="120"/>
        <w:ind w:left="1260" w:hanging="1260"/>
        <w:jc w:val="both"/>
        <w:rPr>
          <w:rFonts w:ascii="Arial" w:hAnsi="Arial" w:cs="Arial"/>
          <w:sz w:val="18"/>
          <w:szCs w:val="18"/>
        </w:rPr>
      </w:pPr>
      <w:r w:rsidRPr="00695CDA">
        <w:rPr>
          <w:rFonts w:ascii="Arial" w:hAnsi="Arial" w:cs="Arial"/>
          <w:sz w:val="18"/>
          <w:szCs w:val="18"/>
        </w:rPr>
        <w:lastRenderedPageBreak/>
        <w:tab/>
      </w:r>
      <w:r w:rsidRPr="00695CDA">
        <w:rPr>
          <w:rFonts w:ascii="Arial" w:hAnsi="Arial" w:cs="Arial"/>
          <w:b/>
          <w:sz w:val="18"/>
          <w:szCs w:val="18"/>
        </w:rPr>
        <w:t>E</w:t>
      </w:r>
      <w:r w:rsidR="001601D5" w:rsidRPr="00695CDA">
        <w:rPr>
          <w:rFonts w:ascii="Arial" w:hAnsi="Arial" w:cs="Arial"/>
          <w:b/>
          <w:sz w:val="18"/>
          <w:szCs w:val="18"/>
        </w:rPr>
        <w:t>.</w:t>
      </w:r>
      <w:r w:rsidR="001601D5" w:rsidRPr="00695CDA">
        <w:rPr>
          <w:rFonts w:ascii="Arial" w:hAnsi="Arial" w:cs="Arial"/>
          <w:sz w:val="18"/>
          <w:szCs w:val="18"/>
        </w:rPr>
        <w:t xml:space="preserve"> </w:t>
      </w:r>
      <w:r w:rsidR="001601D5" w:rsidRPr="00695CDA">
        <w:rPr>
          <w:rFonts w:ascii="Arial" w:hAnsi="Arial" w:cs="Arial"/>
          <w:sz w:val="18"/>
          <w:szCs w:val="18"/>
        </w:rPr>
        <w:tab/>
        <w:t>On</w:t>
      </w:r>
      <w:r w:rsidR="00165DB3" w:rsidRPr="00695CDA">
        <w:rPr>
          <w:rFonts w:ascii="Arial" w:hAnsi="Arial" w:cs="Arial"/>
          <w:sz w:val="18"/>
          <w:szCs w:val="18"/>
        </w:rPr>
        <w:t>c</w:t>
      </w:r>
      <w:r w:rsidR="001601D5" w:rsidRPr="00695CDA">
        <w:rPr>
          <w:rFonts w:ascii="Arial" w:hAnsi="Arial" w:cs="Arial"/>
          <w:sz w:val="18"/>
          <w:szCs w:val="18"/>
        </w:rPr>
        <w:t xml:space="preserve">e driver pulls into the pits or off the track after one qualifying lap those still on the green, qualifying is complete. </w:t>
      </w:r>
    </w:p>
    <w:p w:rsidR="001601D5" w:rsidRPr="00695CDA" w:rsidRDefault="00144DD6" w:rsidP="001601D5">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F</w:t>
      </w:r>
      <w:r w:rsidR="001601D5" w:rsidRPr="00695CDA">
        <w:rPr>
          <w:rFonts w:ascii="Arial" w:hAnsi="Arial" w:cs="Arial"/>
          <w:b/>
          <w:sz w:val="18"/>
          <w:szCs w:val="18"/>
        </w:rPr>
        <w:t>.</w:t>
      </w:r>
      <w:r w:rsidR="001B79B5">
        <w:rPr>
          <w:rFonts w:ascii="Arial" w:hAnsi="Arial" w:cs="Arial"/>
          <w:sz w:val="18"/>
          <w:szCs w:val="18"/>
        </w:rPr>
        <w:tab/>
      </w:r>
      <w:r w:rsidR="001601D5" w:rsidRPr="00695CDA">
        <w:rPr>
          <w:rFonts w:ascii="Arial" w:hAnsi="Arial" w:cs="Arial"/>
          <w:sz w:val="18"/>
          <w:szCs w:val="18"/>
        </w:rPr>
        <w:t xml:space="preserve">Qualifying will not be extended to permit re-qualifying of cars in violation of muffler requirements. </w:t>
      </w:r>
    </w:p>
    <w:p w:rsidR="001601D5" w:rsidRPr="00695CDA" w:rsidRDefault="00144DD6" w:rsidP="001601D5">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G</w:t>
      </w:r>
      <w:r w:rsidR="001601D5" w:rsidRPr="00695CDA">
        <w:rPr>
          <w:rFonts w:ascii="Arial" w:hAnsi="Arial" w:cs="Arial"/>
          <w:b/>
          <w:sz w:val="18"/>
          <w:szCs w:val="18"/>
        </w:rPr>
        <w:t>.</w:t>
      </w:r>
      <w:r w:rsidR="001601D5" w:rsidRPr="00695CDA">
        <w:rPr>
          <w:rFonts w:ascii="Arial" w:hAnsi="Arial" w:cs="Arial"/>
          <w:sz w:val="18"/>
          <w:szCs w:val="18"/>
        </w:rPr>
        <w:t xml:space="preserve"> </w:t>
      </w:r>
      <w:r w:rsidR="001601D5" w:rsidRPr="00695CDA">
        <w:rPr>
          <w:rFonts w:ascii="Arial" w:hAnsi="Arial" w:cs="Arial"/>
          <w:sz w:val="18"/>
          <w:szCs w:val="18"/>
        </w:rPr>
        <w:tab/>
        <w:t xml:space="preserve">All cars will be required to run the muffler used for qualifying for the remainder of the program (refer to the muffler stipulations in </w:t>
      </w:r>
      <w:r w:rsidR="00DF54D8" w:rsidRPr="00695CDA">
        <w:rPr>
          <w:rFonts w:ascii="Arial" w:hAnsi="Arial" w:cs="Arial"/>
          <w:sz w:val="18"/>
          <w:szCs w:val="18"/>
        </w:rPr>
        <w:t>exhaust</w:t>
      </w:r>
      <w:r w:rsidR="001601D5" w:rsidRPr="00695CDA">
        <w:rPr>
          <w:rFonts w:ascii="Arial" w:hAnsi="Arial" w:cs="Arial"/>
          <w:sz w:val="18"/>
          <w:szCs w:val="18"/>
        </w:rPr>
        <w:t xml:space="preserve"> section). </w:t>
      </w:r>
    </w:p>
    <w:p w:rsidR="001601D5" w:rsidRPr="00695CDA" w:rsidRDefault="00144DD6" w:rsidP="001601D5">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H</w:t>
      </w:r>
      <w:r w:rsidR="001601D5" w:rsidRPr="00695CDA">
        <w:rPr>
          <w:rFonts w:ascii="Arial" w:hAnsi="Arial" w:cs="Arial"/>
          <w:b/>
          <w:sz w:val="18"/>
          <w:szCs w:val="18"/>
        </w:rPr>
        <w:t>.</w:t>
      </w:r>
      <w:r w:rsidR="001601D5" w:rsidRPr="00695CDA">
        <w:rPr>
          <w:rFonts w:ascii="Arial" w:hAnsi="Arial" w:cs="Arial"/>
          <w:sz w:val="18"/>
          <w:szCs w:val="18"/>
        </w:rPr>
        <w:t xml:space="preserve"> </w:t>
      </w:r>
      <w:r w:rsidR="00624120" w:rsidRPr="00695CDA">
        <w:rPr>
          <w:rFonts w:ascii="Arial" w:hAnsi="Arial" w:cs="Arial"/>
          <w:sz w:val="18"/>
          <w:szCs w:val="18"/>
        </w:rPr>
        <w:tab/>
      </w:r>
      <w:r w:rsidR="00DF54D8" w:rsidRPr="00695CDA">
        <w:rPr>
          <w:rFonts w:ascii="Arial" w:hAnsi="Arial" w:cs="Arial"/>
          <w:sz w:val="18"/>
          <w:szCs w:val="18"/>
        </w:rPr>
        <w:t>An eligible driver can qualify</w:t>
      </w:r>
      <w:r w:rsidR="001601D5" w:rsidRPr="00695CDA">
        <w:rPr>
          <w:rFonts w:ascii="Arial" w:hAnsi="Arial" w:cs="Arial"/>
          <w:sz w:val="18"/>
          <w:szCs w:val="18"/>
        </w:rPr>
        <w:t xml:space="preserve"> only one car for the program. In the event that two drivers qualify </w:t>
      </w:r>
      <w:r w:rsidR="00DF54D8" w:rsidRPr="00695CDA">
        <w:rPr>
          <w:rFonts w:ascii="Arial" w:hAnsi="Arial" w:cs="Arial"/>
          <w:sz w:val="18"/>
          <w:szCs w:val="18"/>
        </w:rPr>
        <w:t>one</w:t>
      </w:r>
      <w:r w:rsidR="001601D5" w:rsidRPr="00695CDA">
        <w:rPr>
          <w:rFonts w:ascii="Arial" w:hAnsi="Arial" w:cs="Arial"/>
          <w:sz w:val="18"/>
          <w:szCs w:val="18"/>
        </w:rPr>
        <w:t xml:space="preserve"> car, the official time posted will be that of the last driver </w:t>
      </w:r>
      <w:r w:rsidR="00DF54D8" w:rsidRPr="00695CDA">
        <w:rPr>
          <w:rFonts w:ascii="Arial" w:hAnsi="Arial" w:cs="Arial"/>
          <w:sz w:val="18"/>
          <w:szCs w:val="18"/>
        </w:rPr>
        <w:t xml:space="preserve">to </w:t>
      </w:r>
      <w:r w:rsidR="001601D5" w:rsidRPr="00695CDA">
        <w:rPr>
          <w:rFonts w:ascii="Arial" w:hAnsi="Arial" w:cs="Arial"/>
          <w:sz w:val="18"/>
          <w:szCs w:val="18"/>
        </w:rPr>
        <w:t>qualify</w:t>
      </w:r>
      <w:r w:rsidR="00DF54D8" w:rsidRPr="00695CDA">
        <w:rPr>
          <w:rFonts w:ascii="Arial" w:hAnsi="Arial" w:cs="Arial"/>
          <w:sz w:val="18"/>
          <w:szCs w:val="18"/>
        </w:rPr>
        <w:t xml:space="preserve">; </w:t>
      </w:r>
      <w:r w:rsidR="001601D5" w:rsidRPr="00695CDA">
        <w:rPr>
          <w:rFonts w:ascii="Arial" w:hAnsi="Arial" w:cs="Arial"/>
          <w:sz w:val="18"/>
          <w:szCs w:val="18"/>
        </w:rPr>
        <w:t xml:space="preserve">that </w:t>
      </w:r>
      <w:r w:rsidR="00DF54D8" w:rsidRPr="00695CDA">
        <w:rPr>
          <w:rFonts w:ascii="Arial" w:hAnsi="Arial" w:cs="Arial"/>
          <w:sz w:val="18"/>
          <w:szCs w:val="18"/>
        </w:rPr>
        <w:t xml:space="preserve">last </w:t>
      </w:r>
      <w:r w:rsidR="001601D5" w:rsidRPr="00695CDA">
        <w:rPr>
          <w:rFonts w:ascii="Arial" w:hAnsi="Arial" w:cs="Arial"/>
          <w:sz w:val="18"/>
          <w:szCs w:val="18"/>
        </w:rPr>
        <w:t xml:space="preserve">driver must run the last car qualified and compete in that car in at least one event before changing to another car. </w:t>
      </w:r>
    </w:p>
    <w:p w:rsidR="001601D5" w:rsidRPr="00695CDA" w:rsidRDefault="00144DD6" w:rsidP="001601D5">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I</w:t>
      </w:r>
      <w:r w:rsidR="001601D5" w:rsidRPr="00695CDA">
        <w:rPr>
          <w:rFonts w:ascii="Arial" w:hAnsi="Arial" w:cs="Arial"/>
          <w:b/>
          <w:sz w:val="18"/>
          <w:szCs w:val="18"/>
        </w:rPr>
        <w:t>.</w:t>
      </w:r>
      <w:r w:rsidR="001601D5" w:rsidRPr="00695CDA">
        <w:rPr>
          <w:rFonts w:ascii="Arial" w:hAnsi="Arial" w:cs="Arial"/>
          <w:sz w:val="18"/>
          <w:szCs w:val="18"/>
        </w:rPr>
        <w:t xml:space="preserve"> </w:t>
      </w:r>
      <w:r w:rsidR="001601D5" w:rsidRPr="00695CDA">
        <w:rPr>
          <w:rFonts w:ascii="Arial" w:hAnsi="Arial" w:cs="Arial"/>
          <w:sz w:val="18"/>
          <w:szCs w:val="18"/>
        </w:rPr>
        <w:tab/>
        <w:t xml:space="preserve">A driver may not change cars, unless his/her original car has been scratched for the evening. Any substitute driver will start at the rear of the field regardless of qualifying positions of the car. </w:t>
      </w:r>
    </w:p>
    <w:p w:rsidR="001601D5" w:rsidRPr="00695CDA" w:rsidRDefault="001601D5" w:rsidP="001601D5">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144DD6" w:rsidRPr="00695CDA">
        <w:rPr>
          <w:rFonts w:ascii="Arial" w:hAnsi="Arial" w:cs="Arial"/>
          <w:b/>
          <w:sz w:val="18"/>
          <w:szCs w:val="18"/>
        </w:rPr>
        <w:t>J</w:t>
      </w:r>
      <w:r w:rsidRPr="00695CDA">
        <w:rPr>
          <w:rFonts w:ascii="Arial" w:hAnsi="Arial" w:cs="Arial"/>
          <w:b/>
          <w:sz w:val="18"/>
          <w:szCs w:val="18"/>
        </w:rPr>
        <w:t>.</w:t>
      </w:r>
      <w:r w:rsidRPr="00695CDA">
        <w:rPr>
          <w:rFonts w:ascii="Arial" w:hAnsi="Arial" w:cs="Arial"/>
          <w:sz w:val="18"/>
          <w:szCs w:val="18"/>
        </w:rPr>
        <w:t xml:space="preserve"> </w:t>
      </w:r>
      <w:r w:rsidRPr="00695CDA">
        <w:rPr>
          <w:rFonts w:ascii="Arial" w:hAnsi="Arial" w:cs="Arial"/>
          <w:sz w:val="18"/>
          <w:szCs w:val="18"/>
        </w:rPr>
        <w:tab/>
        <w:t xml:space="preserve">No driver change will be permitted after the initial start of the any event. After any race’s original green flag is dropped, no driver-car combination may be broken. </w:t>
      </w:r>
    </w:p>
    <w:p w:rsidR="001601D5" w:rsidRPr="00695CDA" w:rsidRDefault="001601D5" w:rsidP="001601D5">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570727">
        <w:rPr>
          <w:rFonts w:ascii="Arial" w:hAnsi="Arial" w:cs="Arial"/>
          <w:b/>
          <w:sz w:val="18"/>
          <w:szCs w:val="18"/>
        </w:rPr>
        <w:t>K</w:t>
      </w:r>
      <w:r w:rsidRPr="00695CDA">
        <w:rPr>
          <w:rFonts w:ascii="Arial" w:hAnsi="Arial" w:cs="Arial"/>
          <w:b/>
          <w:sz w:val="18"/>
          <w:szCs w:val="18"/>
        </w:rPr>
        <w:t>.</w:t>
      </w:r>
      <w:r w:rsidRPr="00695CDA">
        <w:rPr>
          <w:rFonts w:ascii="Arial" w:hAnsi="Arial" w:cs="Arial"/>
          <w:sz w:val="18"/>
          <w:szCs w:val="18"/>
        </w:rPr>
        <w:t xml:space="preserve"> </w:t>
      </w:r>
      <w:r w:rsidRPr="00695CDA">
        <w:rPr>
          <w:rFonts w:ascii="Arial" w:hAnsi="Arial" w:cs="Arial"/>
          <w:sz w:val="18"/>
          <w:szCs w:val="18"/>
        </w:rPr>
        <w:tab/>
        <w:t xml:space="preserve">Once qualifying has been completed, no other cars will be able to qualify for that class. Car must be complete and presented at line with a driver ready before the last car completes its timed lap in order to qualify. Cars are arriving after qualifying may be added to the rear of the field, at the discretion of the Race Director. </w:t>
      </w:r>
    </w:p>
    <w:p w:rsidR="001601D5" w:rsidRPr="00695CDA" w:rsidRDefault="001601D5" w:rsidP="001601D5">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570727">
        <w:rPr>
          <w:rFonts w:ascii="Arial" w:hAnsi="Arial" w:cs="Arial"/>
          <w:b/>
          <w:sz w:val="18"/>
          <w:szCs w:val="18"/>
        </w:rPr>
        <w:t>L</w:t>
      </w:r>
      <w:r w:rsidR="000C53F5" w:rsidRPr="00695CDA">
        <w:rPr>
          <w:rFonts w:ascii="Arial" w:hAnsi="Arial" w:cs="Arial"/>
          <w:b/>
          <w:sz w:val="18"/>
          <w:szCs w:val="18"/>
        </w:rPr>
        <w:t>.</w:t>
      </w:r>
      <w:r w:rsidRPr="00695CDA">
        <w:rPr>
          <w:rFonts w:ascii="Arial" w:hAnsi="Arial" w:cs="Arial"/>
          <w:sz w:val="18"/>
          <w:szCs w:val="18"/>
        </w:rPr>
        <w:tab/>
        <w:t>Car</w:t>
      </w:r>
      <w:r w:rsidR="00BC3610" w:rsidRPr="00695CDA">
        <w:rPr>
          <w:rFonts w:ascii="Arial" w:hAnsi="Arial" w:cs="Arial"/>
          <w:sz w:val="18"/>
          <w:szCs w:val="18"/>
        </w:rPr>
        <w:t>s</w:t>
      </w:r>
      <w:r w:rsidRPr="00695CDA">
        <w:rPr>
          <w:rFonts w:ascii="Arial" w:hAnsi="Arial" w:cs="Arial"/>
          <w:sz w:val="18"/>
          <w:szCs w:val="18"/>
        </w:rPr>
        <w:t xml:space="preserve"> may qualify for one program only. The same car may not be used to run two different programs. Each requires a separate entry. Rules apply only to the car, not the driver. </w:t>
      </w:r>
    </w:p>
    <w:p w:rsidR="009D3081" w:rsidRPr="00695CDA" w:rsidRDefault="009D3081" w:rsidP="001601D5">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00570727">
        <w:rPr>
          <w:rFonts w:ascii="Arial" w:hAnsi="Arial" w:cs="Arial"/>
          <w:b/>
          <w:sz w:val="18"/>
          <w:szCs w:val="18"/>
        </w:rPr>
        <w:t>M</w:t>
      </w:r>
      <w:r w:rsidR="000C53F5" w:rsidRPr="00695CDA">
        <w:rPr>
          <w:rFonts w:ascii="Arial" w:hAnsi="Arial" w:cs="Arial"/>
          <w:b/>
          <w:sz w:val="18"/>
          <w:szCs w:val="18"/>
        </w:rPr>
        <w:t>.</w:t>
      </w:r>
      <w:r w:rsidRPr="00695CDA">
        <w:rPr>
          <w:rFonts w:ascii="Arial" w:hAnsi="Arial" w:cs="Arial"/>
          <w:sz w:val="18"/>
          <w:szCs w:val="18"/>
        </w:rPr>
        <w:tab/>
        <w:t xml:space="preserve">At certain events, cars might qualify in groups using the fastest timed lap in a predetermined period as the official qualifying time.  </w:t>
      </w:r>
    </w:p>
    <w:p w:rsidR="00165DB3" w:rsidRPr="00695CDA" w:rsidRDefault="00570727" w:rsidP="001601D5">
      <w:pPr>
        <w:tabs>
          <w:tab w:val="left" w:pos="720"/>
        </w:tabs>
        <w:spacing w:after="120"/>
        <w:ind w:left="1260" w:hanging="1260"/>
        <w:jc w:val="both"/>
        <w:rPr>
          <w:rFonts w:ascii="Arial" w:hAnsi="Arial" w:cs="Arial"/>
          <w:sz w:val="18"/>
          <w:szCs w:val="18"/>
        </w:rPr>
      </w:pPr>
      <w:r>
        <w:rPr>
          <w:rFonts w:ascii="Arial" w:hAnsi="Arial" w:cs="Arial"/>
          <w:b/>
          <w:sz w:val="18"/>
          <w:szCs w:val="18"/>
        </w:rPr>
        <w:t xml:space="preserve">               N</w:t>
      </w:r>
      <w:r w:rsidR="00165DB3" w:rsidRPr="00695CDA">
        <w:rPr>
          <w:rFonts w:ascii="Arial" w:hAnsi="Arial" w:cs="Arial"/>
          <w:b/>
          <w:sz w:val="18"/>
          <w:szCs w:val="18"/>
        </w:rPr>
        <w:t>.</w:t>
      </w:r>
      <w:r w:rsidR="00165DB3" w:rsidRPr="00695CDA">
        <w:rPr>
          <w:rFonts w:ascii="Arial" w:hAnsi="Arial" w:cs="Arial"/>
          <w:sz w:val="18"/>
          <w:szCs w:val="18"/>
        </w:rPr>
        <w:t xml:space="preserve">       In the event of a tie in qualifying, the car with the fastest second lap will be awarded the higher qualifying position</w:t>
      </w:r>
    </w:p>
    <w:p w:rsidR="00C42ADA" w:rsidRDefault="001B79B5" w:rsidP="00364913">
      <w:pPr>
        <w:tabs>
          <w:tab w:val="left" w:pos="720"/>
        </w:tabs>
        <w:spacing w:after="120"/>
        <w:ind w:left="1260" w:hanging="1260"/>
        <w:jc w:val="both"/>
        <w:rPr>
          <w:rFonts w:ascii="Arial" w:hAnsi="Arial" w:cs="Arial"/>
          <w:sz w:val="18"/>
          <w:szCs w:val="18"/>
        </w:rPr>
      </w:pPr>
      <w:r>
        <w:rPr>
          <w:rFonts w:ascii="Arial" w:hAnsi="Arial" w:cs="Arial"/>
          <w:b/>
          <w:sz w:val="18"/>
          <w:szCs w:val="18"/>
        </w:rPr>
        <w:t xml:space="preserve">               </w:t>
      </w:r>
      <w:r w:rsidR="00570727">
        <w:rPr>
          <w:rFonts w:ascii="Arial" w:hAnsi="Arial" w:cs="Arial"/>
          <w:b/>
          <w:sz w:val="18"/>
          <w:szCs w:val="18"/>
        </w:rPr>
        <w:t>O</w:t>
      </w:r>
      <w:r w:rsidR="004509A2" w:rsidRPr="00695CDA">
        <w:rPr>
          <w:rFonts w:ascii="Arial" w:hAnsi="Arial" w:cs="Arial"/>
          <w:b/>
          <w:sz w:val="18"/>
          <w:szCs w:val="18"/>
        </w:rPr>
        <w:t>.</w:t>
      </w:r>
      <w:r w:rsidR="00364913">
        <w:rPr>
          <w:rFonts w:ascii="Arial" w:hAnsi="Arial" w:cs="Arial"/>
          <w:sz w:val="18"/>
          <w:szCs w:val="18"/>
        </w:rPr>
        <w:t xml:space="preserve">     </w:t>
      </w:r>
      <w:r>
        <w:rPr>
          <w:rFonts w:ascii="Arial" w:hAnsi="Arial" w:cs="Arial"/>
          <w:sz w:val="18"/>
          <w:szCs w:val="18"/>
        </w:rPr>
        <w:t>I</w:t>
      </w:r>
      <w:r w:rsidR="004509A2" w:rsidRPr="00695CDA">
        <w:rPr>
          <w:rFonts w:ascii="Arial" w:hAnsi="Arial" w:cs="Arial"/>
          <w:sz w:val="18"/>
          <w:szCs w:val="18"/>
        </w:rPr>
        <w:t>f you do not pill draw before pill draw closes, you will only receive 1 lap at the beginning or end of qualifying. Qualifying position will be det</w:t>
      </w:r>
      <w:r w:rsidR="00364913">
        <w:rPr>
          <w:rFonts w:ascii="Arial" w:hAnsi="Arial" w:cs="Arial"/>
          <w:sz w:val="18"/>
          <w:szCs w:val="18"/>
        </w:rPr>
        <w:t xml:space="preserve">ermined by series race director </w:t>
      </w:r>
      <w:r w:rsidR="006674E0" w:rsidRPr="006674E0">
        <w:rPr>
          <w:rFonts w:ascii="Arial" w:hAnsi="Arial" w:cs="Arial"/>
          <w:sz w:val="18"/>
          <w:szCs w:val="18"/>
        </w:rPr>
        <w:t>and can start no better than top 50% of A- feature. Car still gets qualifying time with no penalty other than starting position for A-feature.</w:t>
      </w:r>
    </w:p>
    <w:p w:rsidR="00930749" w:rsidRPr="00695CDA" w:rsidRDefault="00570727" w:rsidP="001601D5">
      <w:pPr>
        <w:tabs>
          <w:tab w:val="left" w:pos="720"/>
        </w:tabs>
        <w:spacing w:after="120"/>
        <w:ind w:left="1260" w:hanging="1260"/>
        <w:jc w:val="both"/>
        <w:rPr>
          <w:rFonts w:ascii="Arial" w:hAnsi="Arial" w:cs="Arial"/>
          <w:sz w:val="18"/>
          <w:szCs w:val="18"/>
        </w:rPr>
      </w:pPr>
      <w:r>
        <w:rPr>
          <w:rFonts w:ascii="Arial" w:hAnsi="Arial" w:cs="Arial"/>
          <w:b/>
          <w:sz w:val="18"/>
          <w:szCs w:val="18"/>
        </w:rPr>
        <w:t xml:space="preserve">                P</w:t>
      </w:r>
      <w:r w:rsidR="00930749">
        <w:rPr>
          <w:rFonts w:ascii="Arial" w:hAnsi="Arial" w:cs="Arial"/>
          <w:b/>
          <w:sz w:val="18"/>
          <w:szCs w:val="18"/>
        </w:rPr>
        <w:t>.</w:t>
      </w:r>
      <w:r w:rsidR="00364913">
        <w:rPr>
          <w:rFonts w:ascii="Arial" w:hAnsi="Arial" w:cs="Arial"/>
          <w:sz w:val="18"/>
          <w:szCs w:val="18"/>
        </w:rPr>
        <w:t xml:space="preserve">    </w:t>
      </w:r>
      <w:r w:rsidR="00930749">
        <w:rPr>
          <w:rFonts w:ascii="Arial" w:hAnsi="Arial" w:cs="Arial"/>
          <w:sz w:val="18"/>
          <w:szCs w:val="18"/>
        </w:rPr>
        <w:t xml:space="preserve"> </w:t>
      </w:r>
      <w:r w:rsidR="00930749" w:rsidRPr="0077575C">
        <w:rPr>
          <w:rFonts w:ascii="Arial" w:hAnsi="Arial" w:cs="Arial"/>
          <w:b/>
          <w:sz w:val="18"/>
          <w:szCs w:val="18"/>
        </w:rPr>
        <w:t>In the event that qualifying is not an option or has been cancelled</w:t>
      </w:r>
      <w:r w:rsidR="00930749">
        <w:rPr>
          <w:rFonts w:ascii="Arial" w:hAnsi="Arial" w:cs="Arial"/>
          <w:sz w:val="18"/>
          <w:szCs w:val="18"/>
        </w:rPr>
        <w:t>, A passing point system will be implemented.</w:t>
      </w:r>
      <w:r w:rsidR="0077575C">
        <w:rPr>
          <w:rFonts w:ascii="Arial" w:hAnsi="Arial" w:cs="Arial"/>
          <w:sz w:val="18"/>
          <w:szCs w:val="18"/>
        </w:rPr>
        <w:t xml:space="preserve"> </w:t>
      </w:r>
      <w:r w:rsidR="0077575C">
        <w:rPr>
          <w:rFonts w:ascii="Arial" w:hAnsi="Arial" w:cs="Arial"/>
          <w:color w:val="020202"/>
          <w:sz w:val="18"/>
          <w:szCs w:val="18"/>
        </w:rPr>
        <w:t xml:space="preserve">The passing point system will be used to determine starting positions in feature events. The driver will receive points for passing as well as finishing </w:t>
      </w:r>
      <w:r w:rsidR="00637449">
        <w:rPr>
          <w:rFonts w:ascii="Arial" w:hAnsi="Arial" w:cs="Arial"/>
          <w:color w:val="020202"/>
          <w:sz w:val="18"/>
          <w:szCs w:val="18"/>
        </w:rPr>
        <w:t xml:space="preserve">position. Top </w:t>
      </w:r>
      <w:r w:rsidR="00364913">
        <w:rPr>
          <w:rFonts w:ascii="Arial" w:hAnsi="Arial" w:cs="Arial"/>
          <w:color w:val="020202"/>
          <w:sz w:val="18"/>
          <w:szCs w:val="18"/>
        </w:rPr>
        <w:t>6</w:t>
      </w:r>
      <w:r w:rsidR="00DF31B8">
        <w:rPr>
          <w:rFonts w:ascii="Arial" w:hAnsi="Arial" w:cs="Arial"/>
          <w:color w:val="020202"/>
          <w:sz w:val="18"/>
          <w:szCs w:val="18"/>
        </w:rPr>
        <w:t xml:space="preserve"> in passing p</w:t>
      </w:r>
      <w:r w:rsidR="00364913">
        <w:rPr>
          <w:rFonts w:ascii="Arial" w:hAnsi="Arial" w:cs="Arial"/>
          <w:color w:val="020202"/>
          <w:sz w:val="18"/>
          <w:szCs w:val="18"/>
        </w:rPr>
        <w:t>oints w</w:t>
      </w:r>
      <w:r w:rsidR="001F7DFF">
        <w:rPr>
          <w:rFonts w:ascii="Arial" w:hAnsi="Arial" w:cs="Arial"/>
          <w:color w:val="020202"/>
          <w:sz w:val="18"/>
          <w:szCs w:val="18"/>
        </w:rPr>
        <w:t>ill be inverted in the A Main Event</w:t>
      </w:r>
      <w:r w:rsidR="00637449">
        <w:rPr>
          <w:rFonts w:ascii="Arial" w:hAnsi="Arial" w:cs="Arial"/>
          <w:color w:val="020202"/>
          <w:sz w:val="18"/>
          <w:szCs w:val="18"/>
        </w:rPr>
        <w:t>. Top 16 point earners (heat race winners plus balance of top point earners) will transfer automat</w:t>
      </w:r>
      <w:r w:rsidR="001F7DFF">
        <w:rPr>
          <w:rFonts w:ascii="Arial" w:hAnsi="Arial" w:cs="Arial"/>
          <w:color w:val="020202"/>
          <w:sz w:val="18"/>
          <w:szCs w:val="18"/>
        </w:rPr>
        <w:t>ically to A Main Event</w:t>
      </w:r>
      <w:r w:rsidR="00637449">
        <w:rPr>
          <w:rFonts w:ascii="Arial" w:hAnsi="Arial" w:cs="Arial"/>
          <w:color w:val="020202"/>
          <w:sz w:val="18"/>
          <w:szCs w:val="18"/>
        </w:rPr>
        <w:t xml:space="preserve">. </w:t>
      </w:r>
      <w:r w:rsidR="0077575C">
        <w:rPr>
          <w:rFonts w:ascii="Arial" w:hAnsi="Arial" w:cs="Arial"/>
          <w:color w:val="020202"/>
          <w:sz w:val="18"/>
          <w:szCs w:val="18"/>
        </w:rPr>
        <w:t xml:space="preserve"> </w:t>
      </w:r>
      <w:r w:rsidR="00637449">
        <w:rPr>
          <w:rFonts w:ascii="Arial" w:hAnsi="Arial" w:cs="Arial"/>
          <w:color w:val="020202"/>
          <w:sz w:val="18"/>
          <w:szCs w:val="18"/>
        </w:rPr>
        <w:t>B</w:t>
      </w:r>
      <w:r w:rsidR="0077575C">
        <w:rPr>
          <w:rFonts w:ascii="Arial" w:hAnsi="Arial" w:cs="Arial"/>
          <w:color w:val="020202"/>
          <w:sz w:val="18"/>
          <w:szCs w:val="18"/>
        </w:rPr>
        <w:t>alance of the "A" Feature and "B" Feature(s) lined straight-up according to passing point totals. Heat race winners will automatically transfer to A-Main</w:t>
      </w:r>
      <w:r w:rsidR="00637449">
        <w:rPr>
          <w:rFonts w:ascii="Arial" w:hAnsi="Arial" w:cs="Arial"/>
          <w:color w:val="020202"/>
          <w:sz w:val="18"/>
          <w:szCs w:val="18"/>
        </w:rPr>
        <w:t>, but may not be in the inve</w:t>
      </w:r>
      <w:r w:rsidR="00364913">
        <w:rPr>
          <w:rFonts w:ascii="Arial" w:hAnsi="Arial" w:cs="Arial"/>
          <w:color w:val="020202"/>
          <w:sz w:val="18"/>
          <w:szCs w:val="18"/>
        </w:rPr>
        <w:t>rt</w:t>
      </w:r>
      <w:r w:rsidR="0077575C">
        <w:rPr>
          <w:rFonts w:ascii="Arial" w:hAnsi="Arial" w:cs="Arial"/>
          <w:color w:val="020202"/>
          <w:sz w:val="18"/>
          <w:szCs w:val="18"/>
        </w:rPr>
        <w:t>.</w:t>
      </w:r>
      <w:r w:rsidR="003956EA">
        <w:rPr>
          <w:rFonts w:ascii="Arial" w:hAnsi="Arial" w:cs="Arial"/>
          <w:color w:val="020202"/>
          <w:sz w:val="18"/>
          <w:szCs w:val="18"/>
        </w:rPr>
        <w:t xml:space="preserve"> Points will begin from starting position when yellow light is turned out to begin race.</w:t>
      </w:r>
    </w:p>
    <w:p w:rsidR="00624120" w:rsidRPr="00695CDA" w:rsidRDefault="00EB3020" w:rsidP="00624120">
      <w:pPr>
        <w:tabs>
          <w:tab w:val="left" w:pos="720"/>
        </w:tabs>
        <w:spacing w:after="120"/>
        <w:ind w:left="1267" w:hanging="1267"/>
        <w:jc w:val="both"/>
        <w:rPr>
          <w:rFonts w:ascii="Arial" w:hAnsi="Arial" w:cs="Arial"/>
          <w:b/>
          <w:sz w:val="18"/>
          <w:szCs w:val="18"/>
        </w:rPr>
      </w:pPr>
      <w:r w:rsidRPr="00695CDA">
        <w:rPr>
          <w:rFonts w:ascii="Arial" w:hAnsi="Arial" w:cs="Arial"/>
          <w:b/>
          <w:sz w:val="18"/>
          <w:szCs w:val="18"/>
        </w:rPr>
        <w:t>CA1304</w:t>
      </w:r>
      <w:r w:rsidRPr="00695CDA">
        <w:rPr>
          <w:rFonts w:ascii="Arial" w:hAnsi="Arial" w:cs="Arial"/>
          <w:b/>
          <w:sz w:val="18"/>
          <w:szCs w:val="18"/>
        </w:rPr>
        <w:tab/>
      </w:r>
      <w:r w:rsidR="00624120" w:rsidRPr="00695CDA">
        <w:rPr>
          <w:rFonts w:ascii="Arial" w:hAnsi="Arial" w:cs="Arial"/>
          <w:b/>
          <w:sz w:val="18"/>
          <w:szCs w:val="18"/>
        </w:rPr>
        <w:t xml:space="preserve"> </w:t>
      </w:r>
      <w:r w:rsidR="00624120" w:rsidRPr="00695CDA">
        <w:rPr>
          <w:rFonts w:ascii="Arial" w:hAnsi="Arial" w:cs="Arial"/>
          <w:b/>
          <w:sz w:val="18"/>
          <w:szCs w:val="18"/>
        </w:rPr>
        <w:tab/>
        <w:t>Heat Races</w:t>
      </w:r>
      <w:r w:rsidR="00E52226" w:rsidRPr="00695CDA">
        <w:rPr>
          <w:rFonts w:ascii="Arial" w:hAnsi="Arial" w:cs="Arial"/>
          <w:b/>
          <w:sz w:val="18"/>
          <w:szCs w:val="18"/>
        </w:rPr>
        <w:t>:</w:t>
      </w:r>
    </w:p>
    <w:p w:rsidR="00624120" w:rsidRPr="00695CDA" w:rsidRDefault="00624120" w:rsidP="00624120">
      <w:pPr>
        <w:tabs>
          <w:tab w:val="left" w:pos="720"/>
        </w:tabs>
        <w:spacing w:after="120"/>
        <w:ind w:left="1267" w:hanging="1267"/>
        <w:jc w:val="both"/>
        <w:rPr>
          <w:rFonts w:ascii="Arial" w:hAnsi="Arial" w:cs="Arial"/>
          <w:sz w:val="18"/>
          <w:szCs w:val="18"/>
        </w:rPr>
      </w:pPr>
      <w:r w:rsidRPr="00695CDA">
        <w:rPr>
          <w:rFonts w:ascii="Arial" w:hAnsi="Arial" w:cs="Arial"/>
          <w:b/>
          <w:sz w:val="18"/>
          <w:szCs w:val="18"/>
        </w:rPr>
        <w:tab/>
      </w:r>
      <w:r w:rsidR="00EB3020" w:rsidRPr="00695CDA">
        <w:rPr>
          <w:rFonts w:ascii="Arial" w:hAnsi="Arial" w:cs="Arial"/>
          <w:b/>
          <w:sz w:val="18"/>
          <w:szCs w:val="18"/>
        </w:rPr>
        <w:t>A</w:t>
      </w:r>
      <w:r w:rsidRPr="00695CDA">
        <w:rPr>
          <w:rFonts w:ascii="Arial" w:hAnsi="Arial" w:cs="Arial"/>
          <w:b/>
          <w:sz w:val="18"/>
          <w:szCs w:val="18"/>
        </w:rPr>
        <w:t>.</w:t>
      </w:r>
      <w:r w:rsidRPr="00695CDA">
        <w:rPr>
          <w:rFonts w:ascii="Arial" w:hAnsi="Arial" w:cs="Arial"/>
          <w:sz w:val="18"/>
          <w:szCs w:val="18"/>
        </w:rPr>
        <w:tab/>
        <w:t xml:space="preserve">Heat races will be </w:t>
      </w:r>
      <w:r w:rsidR="00E42864" w:rsidRPr="00695CDA">
        <w:rPr>
          <w:rFonts w:ascii="Arial" w:hAnsi="Arial" w:cs="Arial"/>
          <w:sz w:val="18"/>
          <w:szCs w:val="18"/>
        </w:rPr>
        <w:t>8 to 10</w:t>
      </w:r>
      <w:r w:rsidRPr="00695CDA">
        <w:rPr>
          <w:rFonts w:ascii="Arial" w:hAnsi="Arial" w:cs="Arial"/>
          <w:sz w:val="18"/>
          <w:szCs w:val="18"/>
        </w:rPr>
        <w:t xml:space="preserve"> laps in length, and contain no more than 10 cars per heat race. The number of laps and cars per event will be at the final discretion of the Series Race Director and based upon the number of cars entered in the event. </w:t>
      </w:r>
    </w:p>
    <w:p w:rsidR="00624120" w:rsidRPr="00695CDA" w:rsidRDefault="00624120" w:rsidP="00624120">
      <w:pPr>
        <w:tabs>
          <w:tab w:val="left" w:pos="720"/>
        </w:tabs>
        <w:spacing w:after="120"/>
        <w:ind w:left="1267" w:hanging="1267"/>
        <w:jc w:val="both"/>
        <w:rPr>
          <w:rFonts w:ascii="Arial" w:hAnsi="Arial" w:cs="Arial"/>
          <w:sz w:val="18"/>
          <w:szCs w:val="18"/>
        </w:rPr>
      </w:pPr>
      <w:r w:rsidRPr="00695CDA">
        <w:rPr>
          <w:rFonts w:ascii="Arial" w:hAnsi="Arial" w:cs="Arial"/>
          <w:sz w:val="18"/>
          <w:szCs w:val="18"/>
        </w:rPr>
        <w:tab/>
      </w:r>
      <w:r w:rsidR="00EB3020" w:rsidRPr="00695CDA">
        <w:rPr>
          <w:rFonts w:ascii="Arial" w:hAnsi="Arial" w:cs="Arial"/>
          <w:sz w:val="18"/>
          <w:szCs w:val="18"/>
        </w:rPr>
        <w:t>B</w:t>
      </w:r>
      <w:r w:rsidRPr="00695CDA">
        <w:rPr>
          <w:rFonts w:ascii="Arial" w:hAnsi="Arial" w:cs="Arial"/>
          <w:b/>
          <w:sz w:val="18"/>
          <w:szCs w:val="18"/>
        </w:rPr>
        <w:t>.</w:t>
      </w:r>
      <w:r w:rsidRPr="00695CDA">
        <w:rPr>
          <w:rFonts w:ascii="Arial" w:hAnsi="Arial" w:cs="Arial"/>
          <w:sz w:val="18"/>
          <w:szCs w:val="18"/>
        </w:rPr>
        <w:tab/>
        <w:t xml:space="preserve">The number of heat races per event will be based upon the car count, at the discretion of the Series Race Director. </w:t>
      </w:r>
    </w:p>
    <w:p w:rsidR="00DF33DF" w:rsidRDefault="00624120" w:rsidP="00624120">
      <w:pPr>
        <w:tabs>
          <w:tab w:val="left" w:pos="720"/>
        </w:tabs>
        <w:spacing w:after="120"/>
        <w:ind w:left="1267" w:hanging="1267"/>
        <w:jc w:val="both"/>
        <w:rPr>
          <w:rFonts w:ascii="Arial" w:hAnsi="Arial" w:cs="Arial"/>
          <w:sz w:val="18"/>
          <w:szCs w:val="18"/>
        </w:rPr>
      </w:pPr>
      <w:r w:rsidRPr="00695CDA">
        <w:rPr>
          <w:rFonts w:ascii="Arial" w:hAnsi="Arial" w:cs="Arial"/>
          <w:sz w:val="18"/>
          <w:szCs w:val="18"/>
        </w:rPr>
        <w:tab/>
      </w:r>
      <w:r w:rsidR="00EB3020" w:rsidRPr="00695CDA">
        <w:rPr>
          <w:rFonts w:ascii="Arial" w:hAnsi="Arial" w:cs="Arial"/>
          <w:b/>
          <w:sz w:val="18"/>
          <w:szCs w:val="18"/>
        </w:rPr>
        <w:t>C</w:t>
      </w:r>
      <w:r w:rsidRPr="00695CDA">
        <w:rPr>
          <w:rFonts w:ascii="Arial" w:hAnsi="Arial" w:cs="Arial"/>
          <w:b/>
          <w:sz w:val="18"/>
          <w:szCs w:val="18"/>
        </w:rPr>
        <w:t>.</w:t>
      </w:r>
      <w:r w:rsidRPr="00695CDA">
        <w:rPr>
          <w:rFonts w:ascii="Arial" w:hAnsi="Arial" w:cs="Arial"/>
          <w:sz w:val="18"/>
          <w:szCs w:val="18"/>
        </w:rPr>
        <w:tab/>
        <w:t xml:space="preserve"> The top </w:t>
      </w:r>
      <w:r w:rsidR="00652501">
        <w:rPr>
          <w:rFonts w:ascii="Arial" w:hAnsi="Arial" w:cs="Arial"/>
          <w:sz w:val="18"/>
          <w:szCs w:val="18"/>
        </w:rPr>
        <w:t>4</w:t>
      </w:r>
      <w:r w:rsidRPr="00695CDA">
        <w:rPr>
          <w:rFonts w:ascii="Arial" w:hAnsi="Arial" w:cs="Arial"/>
          <w:sz w:val="18"/>
          <w:szCs w:val="18"/>
        </w:rPr>
        <w:t xml:space="preserve"> qualifiers in each heat shall be inverted, with the balance of compet</w:t>
      </w:r>
      <w:r w:rsidR="001F7DFF">
        <w:rPr>
          <w:rFonts w:ascii="Arial" w:hAnsi="Arial" w:cs="Arial"/>
          <w:sz w:val="18"/>
          <w:szCs w:val="18"/>
        </w:rPr>
        <w:t>itors to be straight-up on time</w:t>
      </w:r>
    </w:p>
    <w:p w:rsidR="00E866DD" w:rsidRPr="00695CDA" w:rsidRDefault="001F7DFF" w:rsidP="001F7DFF">
      <w:pPr>
        <w:tabs>
          <w:tab w:val="left" w:pos="720"/>
        </w:tabs>
        <w:spacing w:after="120"/>
        <w:jc w:val="both"/>
        <w:rPr>
          <w:rFonts w:ascii="Arial" w:hAnsi="Arial" w:cs="Arial"/>
          <w:b/>
          <w:sz w:val="18"/>
          <w:szCs w:val="18"/>
        </w:rPr>
      </w:pPr>
      <w:r>
        <w:rPr>
          <w:rFonts w:ascii="Arial" w:hAnsi="Arial" w:cs="Arial"/>
          <w:b/>
          <w:sz w:val="18"/>
          <w:szCs w:val="18"/>
        </w:rPr>
        <w:t>CA1305</w:t>
      </w:r>
      <w:r>
        <w:rPr>
          <w:rFonts w:ascii="Arial" w:hAnsi="Arial" w:cs="Arial"/>
          <w:b/>
          <w:sz w:val="18"/>
          <w:szCs w:val="18"/>
        </w:rPr>
        <w:tab/>
        <w:t xml:space="preserve">           </w:t>
      </w:r>
      <w:r w:rsidR="00E866DD" w:rsidRPr="00695CDA">
        <w:rPr>
          <w:rFonts w:ascii="Arial" w:hAnsi="Arial" w:cs="Arial"/>
          <w:b/>
          <w:sz w:val="18"/>
          <w:szCs w:val="18"/>
        </w:rPr>
        <w:t>“B” Main Event:</w:t>
      </w:r>
    </w:p>
    <w:p w:rsidR="00E866DD" w:rsidRPr="00695CDA" w:rsidRDefault="00E866DD" w:rsidP="00E866DD">
      <w:pPr>
        <w:tabs>
          <w:tab w:val="left" w:pos="720"/>
        </w:tabs>
        <w:spacing w:after="120"/>
        <w:ind w:left="1260" w:hanging="1260"/>
        <w:jc w:val="both"/>
        <w:rPr>
          <w:rFonts w:ascii="Arial" w:hAnsi="Arial" w:cs="Arial"/>
          <w:sz w:val="18"/>
          <w:szCs w:val="18"/>
        </w:rPr>
      </w:pPr>
      <w:r w:rsidRPr="00695CDA">
        <w:rPr>
          <w:rFonts w:ascii="Arial" w:hAnsi="Arial" w:cs="Arial"/>
          <w:b/>
          <w:sz w:val="18"/>
          <w:szCs w:val="18"/>
        </w:rPr>
        <w:tab/>
        <w:t>A</w:t>
      </w:r>
      <w:r w:rsidRPr="00695CDA">
        <w:rPr>
          <w:rFonts w:ascii="Arial" w:hAnsi="Arial" w:cs="Arial"/>
          <w:sz w:val="18"/>
          <w:szCs w:val="18"/>
        </w:rPr>
        <w:t>.</w:t>
      </w:r>
      <w:r w:rsidRPr="00695CDA">
        <w:rPr>
          <w:rFonts w:ascii="Arial" w:hAnsi="Arial" w:cs="Arial"/>
          <w:sz w:val="18"/>
          <w:szCs w:val="18"/>
        </w:rPr>
        <w:tab/>
        <w:t xml:space="preserve"> May be 8-12 laps and may be limited in time at Series Race Director's discretion. </w:t>
      </w:r>
    </w:p>
    <w:p w:rsidR="00E866DD" w:rsidRDefault="00E866DD" w:rsidP="00E866DD">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B</w:t>
      </w:r>
      <w:r w:rsidRPr="00695CDA">
        <w:rPr>
          <w:rFonts w:ascii="Arial" w:hAnsi="Arial" w:cs="Arial"/>
          <w:sz w:val="18"/>
          <w:szCs w:val="18"/>
        </w:rPr>
        <w:t xml:space="preserve">. </w:t>
      </w:r>
      <w:r w:rsidRPr="00695CDA">
        <w:rPr>
          <w:rFonts w:ascii="Arial" w:hAnsi="Arial" w:cs="Arial"/>
          <w:sz w:val="18"/>
          <w:szCs w:val="18"/>
        </w:rPr>
        <w:tab/>
        <w:t xml:space="preserve">The </w:t>
      </w:r>
      <w:r>
        <w:rPr>
          <w:rFonts w:ascii="Arial" w:hAnsi="Arial" w:cs="Arial"/>
          <w:sz w:val="18"/>
          <w:szCs w:val="18"/>
        </w:rPr>
        <w:t xml:space="preserve">B Main </w:t>
      </w:r>
      <w:r w:rsidRPr="00695CDA">
        <w:rPr>
          <w:rFonts w:ascii="Arial" w:hAnsi="Arial" w:cs="Arial"/>
          <w:sz w:val="18"/>
          <w:szCs w:val="18"/>
        </w:rPr>
        <w:t>starting lin</w:t>
      </w:r>
      <w:r>
        <w:rPr>
          <w:rFonts w:ascii="Arial" w:hAnsi="Arial" w:cs="Arial"/>
          <w:sz w:val="18"/>
          <w:szCs w:val="18"/>
        </w:rPr>
        <w:t>eup will be straight-up based on</w:t>
      </w:r>
      <w:r w:rsidRPr="00695CDA">
        <w:rPr>
          <w:rFonts w:ascii="Arial" w:hAnsi="Arial" w:cs="Arial"/>
          <w:sz w:val="18"/>
          <w:szCs w:val="18"/>
        </w:rPr>
        <w:t xml:space="preserve"> qualifying times.</w:t>
      </w:r>
    </w:p>
    <w:p w:rsidR="00E866DD" w:rsidRPr="00695CDA" w:rsidRDefault="00652501" w:rsidP="00E866DD">
      <w:pPr>
        <w:tabs>
          <w:tab w:val="left" w:pos="720"/>
        </w:tabs>
        <w:spacing w:after="120"/>
        <w:ind w:left="1260" w:hanging="1260"/>
        <w:jc w:val="both"/>
        <w:rPr>
          <w:rFonts w:ascii="Arial" w:hAnsi="Arial" w:cs="Arial"/>
          <w:sz w:val="18"/>
          <w:szCs w:val="18"/>
        </w:rPr>
      </w:pPr>
      <w:r>
        <w:rPr>
          <w:rFonts w:ascii="Arial" w:hAnsi="Arial" w:cs="Arial"/>
          <w:b/>
          <w:sz w:val="18"/>
          <w:szCs w:val="18"/>
        </w:rPr>
        <w:t xml:space="preserve">               C.</w:t>
      </w:r>
      <w:r w:rsidR="001F7DFF">
        <w:rPr>
          <w:rFonts w:ascii="Arial" w:hAnsi="Arial" w:cs="Arial"/>
          <w:sz w:val="18"/>
          <w:szCs w:val="18"/>
        </w:rPr>
        <w:t xml:space="preserve">  </w:t>
      </w:r>
      <w:r>
        <w:rPr>
          <w:rFonts w:ascii="Arial" w:hAnsi="Arial" w:cs="Arial"/>
          <w:sz w:val="18"/>
          <w:szCs w:val="18"/>
        </w:rPr>
        <w:t xml:space="preserve"> </w:t>
      </w:r>
      <w:r w:rsidR="001F7DFF">
        <w:rPr>
          <w:rFonts w:ascii="Arial" w:hAnsi="Arial" w:cs="Arial"/>
          <w:sz w:val="18"/>
          <w:szCs w:val="18"/>
        </w:rPr>
        <w:t xml:space="preserve"> </w:t>
      </w:r>
      <w:r w:rsidR="00E866DD">
        <w:rPr>
          <w:rFonts w:ascii="Arial" w:hAnsi="Arial" w:cs="Arial"/>
          <w:sz w:val="18"/>
          <w:szCs w:val="18"/>
        </w:rPr>
        <w:t xml:space="preserve"> B Mains are at discretion of Promoter and Series Race Director. B Main may be scratched and extra cars added to tail of Main Event depending on total car count.</w:t>
      </w:r>
    </w:p>
    <w:p w:rsidR="00E866DD" w:rsidRPr="00695CDA" w:rsidRDefault="00E866DD" w:rsidP="00E866DD">
      <w:pPr>
        <w:tabs>
          <w:tab w:val="left" w:pos="720"/>
        </w:tabs>
        <w:spacing w:after="120"/>
        <w:ind w:left="1260" w:hanging="1260"/>
        <w:jc w:val="both"/>
        <w:rPr>
          <w:rFonts w:ascii="Arial" w:hAnsi="Arial" w:cs="Arial"/>
          <w:b/>
          <w:sz w:val="18"/>
          <w:szCs w:val="18"/>
        </w:rPr>
      </w:pPr>
      <w:r w:rsidRPr="00695CDA">
        <w:rPr>
          <w:rFonts w:ascii="Arial" w:hAnsi="Arial" w:cs="Arial"/>
          <w:b/>
          <w:bCs/>
          <w:sz w:val="18"/>
          <w:szCs w:val="18"/>
        </w:rPr>
        <w:t>CA1306</w:t>
      </w:r>
      <w:r w:rsidRPr="00695CDA">
        <w:rPr>
          <w:rFonts w:ascii="Arial" w:hAnsi="Arial" w:cs="Arial"/>
          <w:b/>
          <w:bCs/>
          <w:sz w:val="18"/>
          <w:szCs w:val="18"/>
        </w:rPr>
        <w:tab/>
      </w:r>
      <w:r w:rsidRPr="00695CDA">
        <w:rPr>
          <w:rFonts w:ascii="Arial" w:hAnsi="Arial" w:cs="Arial"/>
          <w:b/>
          <w:bCs/>
          <w:sz w:val="18"/>
          <w:szCs w:val="18"/>
        </w:rPr>
        <w:tab/>
        <w:t>"C" Main Event or "Last Chance Qualifier:</w:t>
      </w:r>
      <w:r w:rsidRPr="00695CDA">
        <w:rPr>
          <w:rFonts w:ascii="Arial" w:hAnsi="Arial" w:cs="Arial"/>
          <w:b/>
          <w:sz w:val="18"/>
          <w:szCs w:val="18"/>
        </w:rPr>
        <w:t xml:space="preserve"> </w:t>
      </w:r>
      <w:r w:rsidRPr="00695CDA">
        <w:rPr>
          <w:rFonts w:ascii="Arial" w:hAnsi="Arial" w:cs="Arial"/>
          <w:b/>
          <w:sz w:val="18"/>
          <w:szCs w:val="18"/>
        </w:rPr>
        <w:tab/>
      </w:r>
    </w:p>
    <w:p w:rsidR="00E866DD" w:rsidRPr="00695CDA" w:rsidRDefault="00E866DD" w:rsidP="00E866DD">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t xml:space="preserve">May be added at the discretion of the Series Race of Director based upon car count. </w:t>
      </w:r>
    </w:p>
    <w:p w:rsidR="00E866DD" w:rsidRPr="00695CDA" w:rsidRDefault="00E866DD" w:rsidP="00E866DD">
      <w:pPr>
        <w:tabs>
          <w:tab w:val="left" w:pos="720"/>
        </w:tabs>
        <w:spacing w:after="120"/>
        <w:ind w:left="1260" w:hanging="1260"/>
        <w:jc w:val="both"/>
        <w:rPr>
          <w:rFonts w:ascii="Arial" w:hAnsi="Arial" w:cs="Arial"/>
          <w:b/>
          <w:sz w:val="18"/>
          <w:szCs w:val="18"/>
        </w:rPr>
      </w:pPr>
      <w:r w:rsidRPr="00695CDA">
        <w:rPr>
          <w:rFonts w:ascii="Arial" w:hAnsi="Arial" w:cs="Arial"/>
          <w:b/>
          <w:bCs/>
          <w:sz w:val="18"/>
          <w:szCs w:val="18"/>
        </w:rPr>
        <w:t>CA1308</w:t>
      </w:r>
      <w:r w:rsidRPr="00695CDA">
        <w:rPr>
          <w:rFonts w:ascii="Arial" w:hAnsi="Arial" w:cs="Arial"/>
          <w:b/>
          <w:bCs/>
          <w:sz w:val="18"/>
          <w:szCs w:val="18"/>
        </w:rPr>
        <w:tab/>
      </w:r>
      <w:r w:rsidRPr="00695CDA">
        <w:rPr>
          <w:rFonts w:ascii="Arial" w:hAnsi="Arial" w:cs="Arial"/>
          <w:b/>
          <w:bCs/>
          <w:sz w:val="18"/>
          <w:szCs w:val="18"/>
        </w:rPr>
        <w:tab/>
        <w:t>"A" Main Event:</w:t>
      </w:r>
    </w:p>
    <w:p w:rsidR="00E866DD" w:rsidRPr="00695CDA" w:rsidRDefault="00E866DD" w:rsidP="00E866DD">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ab/>
        <w:t xml:space="preserve">30 laps in length </w:t>
      </w:r>
    </w:p>
    <w:p w:rsidR="00E866DD" w:rsidRPr="00695CDA" w:rsidRDefault="00E866DD" w:rsidP="00E866DD">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B.</w:t>
      </w:r>
      <w:r w:rsidRPr="00695CDA">
        <w:rPr>
          <w:rFonts w:ascii="Arial" w:hAnsi="Arial" w:cs="Arial"/>
          <w:sz w:val="18"/>
          <w:szCs w:val="18"/>
        </w:rPr>
        <w:tab/>
        <w:t xml:space="preserve"> 2</w:t>
      </w:r>
      <w:r>
        <w:rPr>
          <w:rFonts w:ascii="Arial" w:hAnsi="Arial" w:cs="Arial"/>
          <w:sz w:val="18"/>
          <w:szCs w:val="18"/>
        </w:rPr>
        <w:t>2</w:t>
      </w:r>
      <w:r w:rsidRPr="00695CDA">
        <w:rPr>
          <w:rFonts w:ascii="Arial" w:hAnsi="Arial" w:cs="Arial"/>
          <w:sz w:val="18"/>
          <w:szCs w:val="18"/>
        </w:rPr>
        <w:t xml:space="preserve"> Car Main Events</w:t>
      </w:r>
    </w:p>
    <w:p w:rsidR="00E866DD" w:rsidRPr="00695CDA" w:rsidRDefault="00E866DD" w:rsidP="00E866DD">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C.</w:t>
      </w:r>
      <w:r w:rsidRPr="00695CDA">
        <w:rPr>
          <w:rFonts w:ascii="Arial" w:hAnsi="Arial" w:cs="Arial"/>
          <w:sz w:val="18"/>
          <w:szCs w:val="18"/>
        </w:rPr>
        <w:t xml:space="preserve"> </w:t>
      </w:r>
      <w:r w:rsidRPr="00695CDA">
        <w:rPr>
          <w:rFonts w:ascii="Arial" w:hAnsi="Arial" w:cs="Arial"/>
          <w:sz w:val="18"/>
          <w:szCs w:val="18"/>
        </w:rPr>
        <w:tab/>
        <w:t>Th</w:t>
      </w:r>
      <w:r>
        <w:rPr>
          <w:rFonts w:ascii="Arial" w:hAnsi="Arial" w:cs="Arial"/>
          <w:sz w:val="18"/>
          <w:szCs w:val="18"/>
        </w:rPr>
        <w:t>e Westcoast</w:t>
      </w:r>
      <w:r w:rsidRPr="00695CDA">
        <w:rPr>
          <w:rFonts w:ascii="Arial" w:hAnsi="Arial" w:cs="Arial"/>
          <w:sz w:val="18"/>
          <w:szCs w:val="18"/>
        </w:rPr>
        <w:t xml:space="preserve"> Sprint Car Series feature event shall not be on a timed clock other than for the purposes of completing a program on time. This shall be at the discretion of the Series Race Director in conjunction with race Promoter. </w:t>
      </w:r>
    </w:p>
    <w:p w:rsidR="00E866DD" w:rsidRPr="00695CDA" w:rsidRDefault="00E866DD" w:rsidP="00E866DD">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D.</w:t>
      </w:r>
      <w:r w:rsidRPr="00695CDA">
        <w:rPr>
          <w:rFonts w:ascii="Arial" w:hAnsi="Arial" w:cs="Arial"/>
          <w:sz w:val="18"/>
          <w:szCs w:val="18"/>
        </w:rPr>
        <w:t xml:space="preserve"> </w:t>
      </w:r>
      <w:r w:rsidRPr="00695CDA">
        <w:rPr>
          <w:rFonts w:ascii="Arial" w:hAnsi="Arial" w:cs="Arial"/>
          <w:sz w:val="18"/>
          <w:szCs w:val="18"/>
        </w:rPr>
        <w:tab/>
      </w:r>
      <w:r>
        <w:rPr>
          <w:rFonts w:ascii="Arial" w:hAnsi="Arial" w:cs="Arial"/>
          <w:sz w:val="18"/>
          <w:szCs w:val="18"/>
        </w:rPr>
        <w:t>Top 4 finishers to stop on front stretch for awards and interviews. Top 4 then proceed to tech area.</w:t>
      </w:r>
      <w:r w:rsidRPr="00695CDA">
        <w:rPr>
          <w:rFonts w:ascii="Arial" w:hAnsi="Arial" w:cs="Arial"/>
          <w:sz w:val="18"/>
          <w:szCs w:val="18"/>
        </w:rPr>
        <w:t xml:space="preserve"> </w:t>
      </w:r>
    </w:p>
    <w:p w:rsidR="00D60F52" w:rsidRPr="00E866DD" w:rsidRDefault="00E866DD" w:rsidP="00E866DD">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E</w:t>
      </w:r>
      <w:r w:rsidRPr="00695CDA">
        <w:rPr>
          <w:rFonts w:ascii="Arial" w:hAnsi="Arial" w:cs="Arial"/>
          <w:sz w:val="18"/>
          <w:szCs w:val="18"/>
        </w:rPr>
        <w:t xml:space="preserve">. </w:t>
      </w:r>
      <w:r w:rsidRPr="00695CDA">
        <w:rPr>
          <w:rFonts w:ascii="Arial" w:hAnsi="Arial" w:cs="Arial"/>
          <w:sz w:val="18"/>
          <w:szCs w:val="18"/>
        </w:rPr>
        <w:tab/>
        <w:t xml:space="preserve">The top four finishers may be inspected plus one random at the discretion of the Tech Official and/or Series Race Director. </w:t>
      </w:r>
    </w:p>
    <w:tbl>
      <w:tblPr>
        <w:tblW w:w="0" w:type="auto"/>
        <w:tblLayout w:type="fixed"/>
        <w:tblCellMar>
          <w:left w:w="30" w:type="dxa"/>
          <w:right w:w="30" w:type="dxa"/>
        </w:tblCellMar>
        <w:tblLook w:val="0000" w:firstRow="0" w:lastRow="0" w:firstColumn="0" w:lastColumn="0" w:noHBand="0" w:noVBand="0"/>
      </w:tblPr>
      <w:tblGrid>
        <w:gridCol w:w="960"/>
        <w:gridCol w:w="210"/>
        <w:gridCol w:w="360"/>
        <w:gridCol w:w="705"/>
        <w:gridCol w:w="705"/>
        <w:gridCol w:w="705"/>
        <w:gridCol w:w="705"/>
        <w:gridCol w:w="705"/>
        <w:gridCol w:w="705"/>
        <w:gridCol w:w="705"/>
        <w:gridCol w:w="705"/>
        <w:gridCol w:w="705"/>
        <w:gridCol w:w="705"/>
        <w:gridCol w:w="705"/>
        <w:gridCol w:w="705"/>
      </w:tblGrid>
      <w:tr w:rsidR="00D60F52">
        <w:trPr>
          <w:trHeight w:val="390"/>
        </w:trPr>
        <w:tc>
          <w:tcPr>
            <w:tcW w:w="96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21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360" w:type="dxa"/>
            <w:tcBorders>
              <w:top w:val="nil"/>
              <w:left w:val="nil"/>
              <w:bottom w:val="nil"/>
              <w:right w:val="nil"/>
            </w:tcBorders>
          </w:tcPr>
          <w:p w:rsidR="00D60F52" w:rsidRDefault="00D60F52" w:rsidP="00D60F52">
            <w:pPr>
              <w:autoSpaceDE w:val="0"/>
              <w:autoSpaceDN w:val="0"/>
              <w:adjustRightInd w:val="0"/>
              <w:jc w:val="center"/>
              <w:rPr>
                <w:rFonts w:ascii="Arial" w:hAnsi="Arial" w:cs="Arial"/>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center"/>
              <w:rPr>
                <w:rFonts w:ascii="Tahoma" w:hAnsi="Tahoma" w:cs="Tahoma"/>
                <w:color w:val="000000"/>
                <w:sz w:val="32"/>
                <w:szCs w:val="32"/>
                <w:u w:val="single"/>
              </w:rPr>
            </w:pPr>
          </w:p>
        </w:tc>
        <w:tc>
          <w:tcPr>
            <w:tcW w:w="705" w:type="dxa"/>
            <w:tcBorders>
              <w:top w:val="nil"/>
              <w:left w:val="nil"/>
              <w:bottom w:val="nil"/>
              <w:right w:val="nil"/>
            </w:tcBorders>
          </w:tcPr>
          <w:p w:rsidR="00D60F52" w:rsidRDefault="00D60F52">
            <w:pPr>
              <w:autoSpaceDE w:val="0"/>
              <w:autoSpaceDN w:val="0"/>
              <w:adjustRightInd w:val="0"/>
              <w:jc w:val="center"/>
              <w:rPr>
                <w:rFonts w:ascii="Tahoma" w:hAnsi="Tahoma" w:cs="Tahoma"/>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center"/>
              <w:rPr>
                <w:rFonts w:ascii="Tahoma" w:hAnsi="Tahoma" w:cs="Tahoma"/>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center"/>
              <w:rPr>
                <w:rFonts w:ascii="Tahoma" w:hAnsi="Tahoma" w:cs="Tahoma"/>
                <w:color w:val="000000"/>
                <w:sz w:val="20"/>
                <w:szCs w:val="20"/>
              </w:rPr>
            </w:pPr>
          </w:p>
        </w:tc>
        <w:tc>
          <w:tcPr>
            <w:tcW w:w="705" w:type="dxa"/>
            <w:tcBorders>
              <w:top w:val="nil"/>
              <w:left w:val="nil"/>
              <w:bottom w:val="nil"/>
              <w:right w:val="nil"/>
            </w:tcBorders>
          </w:tcPr>
          <w:p w:rsidR="00D60F52" w:rsidRPr="00380DE9" w:rsidRDefault="00380DE9">
            <w:pPr>
              <w:autoSpaceDE w:val="0"/>
              <w:autoSpaceDN w:val="0"/>
              <w:adjustRightInd w:val="0"/>
              <w:jc w:val="center"/>
              <w:rPr>
                <w:rFonts w:ascii="Tahoma" w:hAnsi="Tahoma" w:cs="Tahoma"/>
                <w:b/>
                <w:color w:val="000000"/>
                <w:u w:val="single"/>
              </w:rPr>
            </w:pPr>
            <w:r w:rsidRPr="00380DE9">
              <w:rPr>
                <w:rFonts w:ascii="Tahoma" w:hAnsi="Tahoma" w:cs="Tahoma"/>
                <w:b/>
                <w:color w:val="000000"/>
                <w:u w:val="single"/>
              </w:rPr>
              <w:t>Start</w:t>
            </w:r>
          </w:p>
        </w:tc>
        <w:tc>
          <w:tcPr>
            <w:tcW w:w="705" w:type="dxa"/>
            <w:tcBorders>
              <w:top w:val="nil"/>
              <w:left w:val="nil"/>
              <w:bottom w:val="nil"/>
              <w:right w:val="nil"/>
            </w:tcBorders>
          </w:tcPr>
          <w:p w:rsidR="00D60F52" w:rsidRDefault="00D60F52">
            <w:pPr>
              <w:autoSpaceDE w:val="0"/>
              <w:autoSpaceDN w:val="0"/>
              <w:adjustRightInd w:val="0"/>
              <w:jc w:val="center"/>
              <w:rPr>
                <w:rFonts w:ascii="Tahoma" w:hAnsi="Tahoma" w:cs="Tahoma"/>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center"/>
              <w:rPr>
                <w:rFonts w:ascii="Tahoma" w:hAnsi="Tahoma" w:cs="Tahoma"/>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center"/>
              <w:rPr>
                <w:rFonts w:ascii="Tahoma" w:hAnsi="Tahoma" w:cs="Tahoma"/>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center"/>
              <w:rPr>
                <w:rFonts w:ascii="Tahoma" w:hAnsi="Tahoma" w:cs="Tahoma"/>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center"/>
              <w:rPr>
                <w:rFonts w:ascii="Tahoma" w:hAnsi="Tahoma" w:cs="Tahoma"/>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center"/>
              <w:rPr>
                <w:rFonts w:ascii="Tahoma" w:hAnsi="Tahoma" w:cs="Tahoma"/>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center"/>
              <w:rPr>
                <w:rFonts w:ascii="Tahoma" w:hAnsi="Tahoma" w:cs="Tahoma"/>
                <w:color w:val="000000"/>
                <w:sz w:val="20"/>
                <w:szCs w:val="20"/>
              </w:rPr>
            </w:pPr>
          </w:p>
        </w:tc>
      </w:tr>
      <w:tr w:rsidR="00D60F52">
        <w:trPr>
          <w:trHeight w:val="105"/>
        </w:trPr>
        <w:tc>
          <w:tcPr>
            <w:tcW w:w="96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21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36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705"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r>
      <w:tr w:rsidR="00D60F52">
        <w:trPr>
          <w:trHeight w:val="315"/>
        </w:trPr>
        <w:tc>
          <w:tcPr>
            <w:tcW w:w="960" w:type="dxa"/>
            <w:tcBorders>
              <w:top w:val="nil"/>
              <w:left w:val="nil"/>
              <w:bottom w:val="nil"/>
              <w:right w:val="nil"/>
            </w:tcBorders>
          </w:tcPr>
          <w:p w:rsidR="00D60F52" w:rsidRDefault="00D60F52">
            <w:pPr>
              <w:autoSpaceDE w:val="0"/>
              <w:autoSpaceDN w:val="0"/>
              <w:adjustRightInd w:val="0"/>
              <w:jc w:val="center"/>
              <w:rPr>
                <w:rFonts w:ascii="Tahoma" w:hAnsi="Tahoma" w:cs="Tahoma"/>
                <w:color w:val="000000"/>
                <w:sz w:val="32"/>
                <w:szCs w:val="32"/>
                <w:u w:val="single"/>
              </w:rPr>
            </w:pPr>
            <w:r>
              <w:rPr>
                <w:rFonts w:ascii="Tahoma" w:hAnsi="Tahoma" w:cs="Tahoma"/>
                <w:color w:val="000000"/>
                <w:sz w:val="32"/>
                <w:szCs w:val="32"/>
                <w:u w:val="single"/>
              </w:rPr>
              <w:t>Finish</w:t>
            </w:r>
          </w:p>
        </w:tc>
        <w:tc>
          <w:tcPr>
            <w:tcW w:w="21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36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rPr>
            </w:pP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1</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2</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3</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4</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6</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7</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8</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9</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10</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11</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12</w:t>
            </w:r>
          </w:p>
        </w:tc>
      </w:tr>
      <w:tr w:rsidR="00D60F52">
        <w:trPr>
          <w:trHeight w:val="315"/>
        </w:trPr>
        <w:tc>
          <w:tcPr>
            <w:tcW w:w="960"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sz w:val="20"/>
                <w:szCs w:val="20"/>
              </w:rPr>
            </w:pPr>
          </w:p>
        </w:tc>
        <w:tc>
          <w:tcPr>
            <w:tcW w:w="21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360"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1</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rPr>
            </w:pPr>
            <w:r>
              <w:rPr>
                <w:rFonts w:ascii="Arial" w:hAnsi="Arial" w:cs="Arial"/>
                <w:b/>
                <w:bCs/>
                <w:color w:val="000000"/>
              </w:rPr>
              <w:t>100</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105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110</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115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120</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125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130</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135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140</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145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150</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155</w:t>
            </w:r>
          </w:p>
        </w:tc>
      </w:tr>
      <w:tr w:rsidR="00D60F52">
        <w:trPr>
          <w:trHeight w:val="315"/>
        </w:trPr>
        <w:tc>
          <w:tcPr>
            <w:tcW w:w="960"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sz w:val="20"/>
                <w:szCs w:val="20"/>
              </w:rPr>
            </w:pPr>
          </w:p>
        </w:tc>
        <w:tc>
          <w:tcPr>
            <w:tcW w:w="21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360"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2</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91.5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rPr>
            </w:pPr>
            <w:r>
              <w:rPr>
                <w:rFonts w:ascii="Arial" w:hAnsi="Arial" w:cs="Arial"/>
                <w:b/>
                <w:bCs/>
                <w:color w:val="000000"/>
              </w:rPr>
              <w:t>93</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98</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103</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108</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113</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118</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123</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128</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133</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138</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143</w:t>
            </w:r>
          </w:p>
        </w:tc>
      </w:tr>
      <w:tr w:rsidR="00D60F52">
        <w:trPr>
          <w:trHeight w:val="315"/>
        </w:trPr>
        <w:tc>
          <w:tcPr>
            <w:tcW w:w="960"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sz w:val="20"/>
                <w:szCs w:val="20"/>
              </w:rPr>
            </w:pPr>
          </w:p>
        </w:tc>
        <w:tc>
          <w:tcPr>
            <w:tcW w:w="21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360"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3</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83</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84.5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rPr>
            </w:pPr>
            <w:r>
              <w:rPr>
                <w:rFonts w:ascii="Arial" w:hAnsi="Arial" w:cs="Arial"/>
                <w:b/>
                <w:bCs/>
                <w:color w:val="000000"/>
              </w:rPr>
              <w:t>86</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91</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96</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101</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106</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111</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116</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121</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126</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131</w:t>
            </w:r>
          </w:p>
        </w:tc>
      </w:tr>
      <w:tr w:rsidR="00D60F52">
        <w:trPr>
          <w:trHeight w:val="315"/>
        </w:trPr>
        <w:tc>
          <w:tcPr>
            <w:tcW w:w="960"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sz w:val="20"/>
                <w:szCs w:val="20"/>
              </w:rPr>
            </w:pPr>
          </w:p>
        </w:tc>
        <w:tc>
          <w:tcPr>
            <w:tcW w:w="21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360"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4</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74.5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76</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77.5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rPr>
            </w:pPr>
            <w:r>
              <w:rPr>
                <w:rFonts w:ascii="Arial" w:hAnsi="Arial" w:cs="Arial"/>
                <w:b/>
                <w:bCs/>
                <w:color w:val="000000"/>
              </w:rPr>
              <w:t>79</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84</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89</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94</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99</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104</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109</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114</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119</w:t>
            </w:r>
          </w:p>
        </w:tc>
      </w:tr>
      <w:tr w:rsidR="00D60F52">
        <w:trPr>
          <w:trHeight w:val="315"/>
        </w:trPr>
        <w:tc>
          <w:tcPr>
            <w:tcW w:w="960"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sz w:val="20"/>
                <w:szCs w:val="20"/>
              </w:rPr>
            </w:pPr>
          </w:p>
        </w:tc>
        <w:tc>
          <w:tcPr>
            <w:tcW w:w="21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360"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66</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67.5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69</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70.5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rPr>
            </w:pPr>
            <w:r>
              <w:rPr>
                <w:rFonts w:ascii="Arial" w:hAnsi="Arial" w:cs="Arial"/>
                <w:b/>
                <w:bCs/>
                <w:color w:val="000000"/>
              </w:rPr>
              <w:t>72</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77</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82</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87</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92</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97</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102</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107</w:t>
            </w:r>
          </w:p>
        </w:tc>
      </w:tr>
      <w:tr w:rsidR="00D60F52">
        <w:trPr>
          <w:trHeight w:val="315"/>
        </w:trPr>
        <w:tc>
          <w:tcPr>
            <w:tcW w:w="960"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sz w:val="20"/>
                <w:szCs w:val="20"/>
              </w:rPr>
            </w:pPr>
          </w:p>
        </w:tc>
        <w:tc>
          <w:tcPr>
            <w:tcW w:w="21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360"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6</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57.5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59</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60.5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62</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63.5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rPr>
            </w:pPr>
            <w:r>
              <w:rPr>
                <w:rFonts w:ascii="Arial" w:hAnsi="Arial" w:cs="Arial"/>
                <w:b/>
                <w:bCs/>
                <w:color w:val="000000"/>
              </w:rPr>
              <w:t>65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70</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75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80</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85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90</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95</w:t>
            </w:r>
          </w:p>
        </w:tc>
      </w:tr>
      <w:tr w:rsidR="00D60F52">
        <w:trPr>
          <w:trHeight w:val="315"/>
        </w:trPr>
        <w:tc>
          <w:tcPr>
            <w:tcW w:w="960"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sz w:val="20"/>
                <w:szCs w:val="20"/>
              </w:rPr>
            </w:pPr>
          </w:p>
        </w:tc>
        <w:tc>
          <w:tcPr>
            <w:tcW w:w="21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360"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7</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49</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50.5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52</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53.5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55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56.5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rPr>
            </w:pPr>
            <w:r>
              <w:rPr>
                <w:rFonts w:ascii="Arial" w:hAnsi="Arial" w:cs="Arial"/>
                <w:b/>
                <w:bCs/>
                <w:color w:val="000000"/>
              </w:rPr>
              <w:t>58</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63</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68</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73</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78</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83</w:t>
            </w:r>
          </w:p>
        </w:tc>
      </w:tr>
      <w:tr w:rsidR="00D60F52">
        <w:trPr>
          <w:trHeight w:val="315"/>
        </w:trPr>
        <w:tc>
          <w:tcPr>
            <w:tcW w:w="960"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sz w:val="20"/>
                <w:szCs w:val="20"/>
              </w:rPr>
            </w:pPr>
          </w:p>
        </w:tc>
        <w:tc>
          <w:tcPr>
            <w:tcW w:w="21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360"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8</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40.5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42</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43.5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45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46.5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48</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49.5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rPr>
            </w:pPr>
            <w:r>
              <w:rPr>
                <w:rFonts w:ascii="Arial" w:hAnsi="Arial" w:cs="Arial"/>
                <w:b/>
                <w:bCs/>
                <w:color w:val="000000"/>
              </w:rPr>
              <w:t>51</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56</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61</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66</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71</w:t>
            </w:r>
          </w:p>
        </w:tc>
      </w:tr>
      <w:tr w:rsidR="00D60F52">
        <w:trPr>
          <w:trHeight w:val="315"/>
        </w:trPr>
        <w:tc>
          <w:tcPr>
            <w:tcW w:w="960"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sz w:val="20"/>
                <w:szCs w:val="20"/>
              </w:rPr>
            </w:pPr>
          </w:p>
        </w:tc>
        <w:tc>
          <w:tcPr>
            <w:tcW w:w="21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360"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u w:val="single"/>
              </w:rPr>
            </w:pPr>
            <w:r>
              <w:rPr>
                <w:rFonts w:ascii="Arial" w:hAnsi="Arial" w:cs="Arial"/>
                <w:b/>
                <w:bCs/>
                <w:color w:val="000000"/>
                <w:u w:val="single"/>
              </w:rPr>
              <w:t>9</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32</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33.5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35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36.5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38</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39.5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41</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42.5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rPr>
            </w:pPr>
            <w:r>
              <w:rPr>
                <w:rFonts w:ascii="Arial" w:hAnsi="Arial" w:cs="Arial"/>
                <w:b/>
                <w:bCs/>
                <w:color w:val="000000"/>
              </w:rPr>
              <w:t>44</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49</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54</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59</w:t>
            </w:r>
          </w:p>
        </w:tc>
      </w:tr>
      <w:tr w:rsidR="00D60F52">
        <w:trPr>
          <w:trHeight w:val="315"/>
        </w:trPr>
        <w:tc>
          <w:tcPr>
            <w:tcW w:w="960"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sz w:val="20"/>
                <w:szCs w:val="20"/>
              </w:rPr>
            </w:pPr>
          </w:p>
        </w:tc>
        <w:tc>
          <w:tcPr>
            <w:tcW w:w="21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360" w:type="dxa"/>
            <w:tcBorders>
              <w:top w:val="nil"/>
              <w:left w:val="nil"/>
              <w:bottom w:val="nil"/>
              <w:right w:val="nil"/>
            </w:tcBorders>
          </w:tcPr>
          <w:p w:rsidR="00D60F52" w:rsidRDefault="00DE745C">
            <w:pPr>
              <w:autoSpaceDE w:val="0"/>
              <w:autoSpaceDN w:val="0"/>
              <w:adjustRightInd w:val="0"/>
              <w:jc w:val="center"/>
              <w:rPr>
                <w:rFonts w:ascii="Arial" w:hAnsi="Arial" w:cs="Arial"/>
                <w:b/>
                <w:bCs/>
                <w:color w:val="000000"/>
                <w:u w:val="single"/>
              </w:rPr>
            </w:pPr>
            <w:r>
              <w:rPr>
                <w:rFonts w:ascii="Arial" w:hAnsi="Arial" w:cs="Arial"/>
                <w:b/>
                <w:bCs/>
                <w:color w:val="000000"/>
                <w:u w:val="single"/>
              </w:rPr>
              <w:t>10</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23.5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25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26.5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28</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29.5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31</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32.5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34</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35.5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rPr>
            </w:pPr>
            <w:r>
              <w:rPr>
                <w:rFonts w:ascii="Arial" w:hAnsi="Arial" w:cs="Arial"/>
                <w:b/>
                <w:bCs/>
                <w:color w:val="000000"/>
              </w:rPr>
              <w:t>37</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42</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47</w:t>
            </w:r>
          </w:p>
        </w:tc>
      </w:tr>
      <w:tr w:rsidR="00D60F52">
        <w:trPr>
          <w:trHeight w:val="315"/>
        </w:trPr>
        <w:tc>
          <w:tcPr>
            <w:tcW w:w="960"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sz w:val="20"/>
                <w:szCs w:val="20"/>
              </w:rPr>
            </w:pPr>
          </w:p>
        </w:tc>
        <w:tc>
          <w:tcPr>
            <w:tcW w:w="21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360" w:type="dxa"/>
            <w:tcBorders>
              <w:top w:val="nil"/>
              <w:left w:val="nil"/>
              <w:bottom w:val="nil"/>
              <w:right w:val="nil"/>
            </w:tcBorders>
          </w:tcPr>
          <w:p w:rsidR="00D60F52" w:rsidRDefault="00DE745C">
            <w:pPr>
              <w:autoSpaceDE w:val="0"/>
              <w:autoSpaceDN w:val="0"/>
              <w:adjustRightInd w:val="0"/>
              <w:jc w:val="center"/>
              <w:rPr>
                <w:rFonts w:ascii="Arial" w:hAnsi="Arial" w:cs="Arial"/>
                <w:b/>
                <w:bCs/>
                <w:color w:val="000000"/>
                <w:u w:val="single"/>
              </w:rPr>
            </w:pPr>
            <w:r>
              <w:rPr>
                <w:rFonts w:ascii="Arial" w:hAnsi="Arial" w:cs="Arial"/>
                <w:b/>
                <w:bCs/>
                <w:color w:val="000000"/>
                <w:u w:val="single"/>
              </w:rPr>
              <w:t>11</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16.5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18</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19.5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21</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22.5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24</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25.5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27</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28.5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rPr>
            </w:pPr>
            <w:r>
              <w:rPr>
                <w:rFonts w:ascii="Arial" w:hAnsi="Arial" w:cs="Arial"/>
                <w:b/>
                <w:bCs/>
                <w:color w:val="000000"/>
              </w:rPr>
              <w:t>30</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35</w:t>
            </w:r>
          </w:p>
        </w:tc>
      </w:tr>
      <w:tr w:rsidR="00D60F52">
        <w:trPr>
          <w:trHeight w:val="315"/>
        </w:trPr>
        <w:tc>
          <w:tcPr>
            <w:tcW w:w="960"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sz w:val="20"/>
                <w:szCs w:val="20"/>
              </w:rPr>
            </w:pPr>
          </w:p>
        </w:tc>
        <w:tc>
          <w:tcPr>
            <w:tcW w:w="210" w:type="dxa"/>
            <w:tcBorders>
              <w:top w:val="nil"/>
              <w:left w:val="nil"/>
              <w:bottom w:val="nil"/>
              <w:right w:val="nil"/>
            </w:tcBorders>
          </w:tcPr>
          <w:p w:rsidR="00D60F52" w:rsidRDefault="00D60F52">
            <w:pPr>
              <w:autoSpaceDE w:val="0"/>
              <w:autoSpaceDN w:val="0"/>
              <w:adjustRightInd w:val="0"/>
              <w:jc w:val="right"/>
              <w:rPr>
                <w:rFonts w:ascii="Arial" w:hAnsi="Arial" w:cs="Arial"/>
                <w:color w:val="000000"/>
                <w:sz w:val="20"/>
                <w:szCs w:val="20"/>
              </w:rPr>
            </w:pPr>
          </w:p>
        </w:tc>
        <w:tc>
          <w:tcPr>
            <w:tcW w:w="360" w:type="dxa"/>
            <w:tcBorders>
              <w:top w:val="nil"/>
              <w:left w:val="nil"/>
              <w:bottom w:val="nil"/>
              <w:right w:val="nil"/>
            </w:tcBorders>
          </w:tcPr>
          <w:p w:rsidR="00D60F52" w:rsidRDefault="00DE745C">
            <w:pPr>
              <w:autoSpaceDE w:val="0"/>
              <w:autoSpaceDN w:val="0"/>
              <w:adjustRightInd w:val="0"/>
              <w:jc w:val="center"/>
              <w:rPr>
                <w:rFonts w:ascii="Arial" w:hAnsi="Arial" w:cs="Arial"/>
                <w:b/>
                <w:bCs/>
                <w:color w:val="000000"/>
                <w:u w:val="single"/>
              </w:rPr>
            </w:pPr>
            <w:r>
              <w:rPr>
                <w:rFonts w:ascii="Arial" w:hAnsi="Arial" w:cs="Arial"/>
                <w:b/>
                <w:bCs/>
                <w:color w:val="000000"/>
                <w:u w:val="single"/>
              </w:rPr>
              <w:t>12</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6.5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8</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9.5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11</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12.5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14</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15.5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17</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18.5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20</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color w:val="000000"/>
              </w:rPr>
            </w:pPr>
            <w:r>
              <w:rPr>
                <w:rFonts w:ascii="Arial" w:hAnsi="Arial" w:cs="Arial"/>
                <w:color w:val="000000"/>
              </w:rPr>
              <w:t>21.5</w:t>
            </w:r>
          </w:p>
        </w:tc>
        <w:tc>
          <w:tcPr>
            <w:tcW w:w="705" w:type="dxa"/>
            <w:tcBorders>
              <w:top w:val="nil"/>
              <w:left w:val="nil"/>
              <w:bottom w:val="nil"/>
              <w:right w:val="nil"/>
            </w:tcBorders>
          </w:tcPr>
          <w:p w:rsidR="00D60F52" w:rsidRDefault="00D60F52">
            <w:pPr>
              <w:autoSpaceDE w:val="0"/>
              <w:autoSpaceDN w:val="0"/>
              <w:adjustRightInd w:val="0"/>
              <w:jc w:val="center"/>
              <w:rPr>
                <w:rFonts w:ascii="Arial" w:hAnsi="Arial" w:cs="Arial"/>
                <w:b/>
                <w:bCs/>
                <w:color w:val="000000"/>
              </w:rPr>
            </w:pPr>
            <w:r>
              <w:rPr>
                <w:rFonts w:ascii="Arial" w:hAnsi="Arial" w:cs="Arial"/>
                <w:b/>
                <w:bCs/>
                <w:color w:val="000000"/>
              </w:rPr>
              <w:t>23</w:t>
            </w:r>
          </w:p>
        </w:tc>
      </w:tr>
    </w:tbl>
    <w:p w:rsidR="00CE550D" w:rsidRPr="00695CDA" w:rsidRDefault="00CE550D" w:rsidP="00CE550D">
      <w:pPr>
        <w:tabs>
          <w:tab w:val="left" w:pos="720"/>
        </w:tabs>
        <w:spacing w:after="120"/>
        <w:ind w:left="1267" w:hanging="1267"/>
        <w:jc w:val="both"/>
        <w:rPr>
          <w:rFonts w:ascii="Arial" w:hAnsi="Arial" w:cs="Arial"/>
          <w:sz w:val="18"/>
          <w:szCs w:val="18"/>
        </w:rPr>
      </w:pPr>
    </w:p>
    <w:p w:rsidR="00EB3020" w:rsidRPr="00695CDA" w:rsidRDefault="00DF694A" w:rsidP="00EB3020">
      <w:pPr>
        <w:tabs>
          <w:tab w:val="left" w:pos="720"/>
        </w:tabs>
        <w:spacing w:after="120"/>
        <w:ind w:left="1260" w:hanging="1260"/>
        <w:jc w:val="both"/>
        <w:rPr>
          <w:rFonts w:ascii="Arial" w:hAnsi="Arial" w:cs="Arial"/>
          <w:b/>
          <w:sz w:val="18"/>
          <w:szCs w:val="18"/>
        </w:rPr>
      </w:pPr>
      <w:r w:rsidRPr="00695CDA">
        <w:rPr>
          <w:rFonts w:ascii="Arial" w:hAnsi="Arial" w:cs="Arial"/>
          <w:b/>
          <w:bCs/>
          <w:sz w:val="18"/>
          <w:szCs w:val="18"/>
        </w:rPr>
        <w:t>CA1309</w:t>
      </w:r>
      <w:r w:rsidRPr="00695CDA">
        <w:rPr>
          <w:rFonts w:ascii="Arial" w:hAnsi="Arial" w:cs="Arial"/>
          <w:b/>
          <w:bCs/>
          <w:sz w:val="18"/>
          <w:szCs w:val="18"/>
        </w:rPr>
        <w:tab/>
      </w:r>
      <w:r w:rsidRPr="00695CDA">
        <w:rPr>
          <w:rFonts w:ascii="Arial" w:hAnsi="Arial" w:cs="Arial"/>
          <w:b/>
          <w:bCs/>
          <w:sz w:val="18"/>
          <w:szCs w:val="18"/>
        </w:rPr>
        <w:tab/>
      </w:r>
      <w:r w:rsidR="00EB3020" w:rsidRPr="00695CDA">
        <w:rPr>
          <w:rFonts w:ascii="Arial" w:hAnsi="Arial" w:cs="Arial"/>
          <w:b/>
          <w:bCs/>
          <w:sz w:val="18"/>
          <w:szCs w:val="18"/>
        </w:rPr>
        <w:t>Red Flag Procedure:</w:t>
      </w:r>
    </w:p>
    <w:p w:rsidR="00EB3020" w:rsidRPr="00695CDA" w:rsidRDefault="00DF694A" w:rsidP="00EB3020">
      <w:pPr>
        <w:tabs>
          <w:tab w:val="left" w:pos="720"/>
        </w:tabs>
        <w:spacing w:after="120"/>
        <w:ind w:left="1260" w:hanging="1260"/>
        <w:jc w:val="both"/>
        <w:rPr>
          <w:rFonts w:ascii="Arial" w:hAnsi="Arial" w:cs="Arial"/>
          <w:sz w:val="18"/>
          <w:szCs w:val="18"/>
        </w:rPr>
      </w:pPr>
      <w:r w:rsidRPr="00695CDA">
        <w:rPr>
          <w:rFonts w:ascii="Arial" w:hAnsi="Arial" w:cs="Arial"/>
          <w:sz w:val="18"/>
          <w:szCs w:val="18"/>
        </w:rPr>
        <w:tab/>
      </w:r>
      <w:r w:rsidRPr="00695CDA">
        <w:rPr>
          <w:rFonts w:ascii="Arial" w:hAnsi="Arial" w:cs="Arial"/>
          <w:b/>
          <w:sz w:val="18"/>
          <w:szCs w:val="18"/>
        </w:rPr>
        <w:t>A.</w:t>
      </w:r>
      <w:r w:rsidRPr="00695CDA">
        <w:rPr>
          <w:rFonts w:ascii="Arial" w:hAnsi="Arial" w:cs="Arial"/>
          <w:sz w:val="18"/>
          <w:szCs w:val="18"/>
        </w:rPr>
        <w:tab/>
      </w:r>
      <w:r w:rsidR="00EB3020" w:rsidRPr="00695CDA">
        <w:rPr>
          <w:rFonts w:ascii="Arial" w:hAnsi="Arial" w:cs="Arial"/>
          <w:sz w:val="18"/>
          <w:szCs w:val="18"/>
        </w:rPr>
        <w:t xml:space="preserve">All red flags will be considered CLOSED REDS (no crew to car) until or unless otherwise designated. Arguing or fighting with officials monitoring red flags </w:t>
      </w:r>
      <w:r w:rsidRPr="00695CDA">
        <w:rPr>
          <w:rFonts w:ascii="Arial" w:hAnsi="Arial" w:cs="Arial"/>
          <w:sz w:val="18"/>
          <w:szCs w:val="18"/>
        </w:rPr>
        <w:t>will result in car being</w:t>
      </w:r>
      <w:r w:rsidR="00EB3020" w:rsidRPr="00695CDA">
        <w:rPr>
          <w:rFonts w:ascii="Arial" w:hAnsi="Arial" w:cs="Arial"/>
          <w:sz w:val="18"/>
          <w:szCs w:val="18"/>
        </w:rPr>
        <w:t xml:space="preserve"> sent to rear of the field or disqualified. No work is to be performed on the track; cars must be moved into designated red flag</w:t>
      </w:r>
      <w:r w:rsidRPr="00695CDA">
        <w:rPr>
          <w:rFonts w:ascii="Arial" w:hAnsi="Arial" w:cs="Arial"/>
          <w:sz w:val="18"/>
          <w:szCs w:val="18"/>
        </w:rPr>
        <w:t xml:space="preserve"> work</w:t>
      </w:r>
      <w:r w:rsidR="00EB3020" w:rsidRPr="00695CDA">
        <w:rPr>
          <w:rFonts w:ascii="Arial" w:hAnsi="Arial" w:cs="Arial"/>
          <w:sz w:val="18"/>
          <w:szCs w:val="18"/>
        </w:rPr>
        <w:t xml:space="preserve"> area. </w:t>
      </w:r>
    </w:p>
    <w:p w:rsidR="00EB3020" w:rsidRPr="00695CDA" w:rsidRDefault="00DF694A" w:rsidP="00EB3020">
      <w:pPr>
        <w:tabs>
          <w:tab w:val="left" w:pos="720"/>
        </w:tabs>
        <w:spacing w:after="120"/>
        <w:ind w:left="1260" w:hanging="1260"/>
        <w:jc w:val="both"/>
        <w:rPr>
          <w:rFonts w:ascii="Arial" w:hAnsi="Arial" w:cs="Arial"/>
          <w:sz w:val="18"/>
          <w:szCs w:val="18"/>
        </w:rPr>
      </w:pPr>
      <w:r w:rsidRPr="00695CDA">
        <w:rPr>
          <w:rFonts w:ascii="Arial" w:hAnsi="Arial" w:cs="Arial"/>
          <w:bCs/>
          <w:sz w:val="18"/>
          <w:szCs w:val="18"/>
        </w:rPr>
        <w:tab/>
      </w:r>
      <w:r w:rsidRPr="00695CDA">
        <w:rPr>
          <w:rFonts w:ascii="Arial" w:hAnsi="Arial" w:cs="Arial"/>
          <w:b/>
          <w:bCs/>
          <w:sz w:val="18"/>
          <w:szCs w:val="18"/>
        </w:rPr>
        <w:t>B.</w:t>
      </w:r>
      <w:r w:rsidRPr="00695CDA">
        <w:rPr>
          <w:rFonts w:ascii="Arial" w:hAnsi="Arial" w:cs="Arial"/>
          <w:bCs/>
          <w:sz w:val="18"/>
          <w:szCs w:val="18"/>
        </w:rPr>
        <w:tab/>
      </w:r>
      <w:r w:rsidR="00EB3020" w:rsidRPr="00695CDA">
        <w:rPr>
          <w:rFonts w:ascii="Arial" w:hAnsi="Arial" w:cs="Arial"/>
          <w:bCs/>
          <w:sz w:val="18"/>
          <w:szCs w:val="18"/>
        </w:rPr>
        <w:t>CLOSED RED</w:t>
      </w:r>
      <w:r w:rsidRPr="00695CDA">
        <w:rPr>
          <w:rFonts w:ascii="Arial" w:hAnsi="Arial" w:cs="Arial"/>
          <w:bCs/>
          <w:sz w:val="18"/>
          <w:szCs w:val="18"/>
        </w:rPr>
        <w:t>:</w:t>
      </w:r>
      <w:r w:rsidR="00EB3020" w:rsidRPr="00695CDA">
        <w:rPr>
          <w:rFonts w:ascii="Arial" w:hAnsi="Arial" w:cs="Arial"/>
          <w:bCs/>
          <w:sz w:val="18"/>
          <w:szCs w:val="18"/>
        </w:rPr>
        <w:t xml:space="preserve"> </w:t>
      </w:r>
      <w:r w:rsidR="00EB3020" w:rsidRPr="00695CDA">
        <w:rPr>
          <w:rFonts w:ascii="Arial" w:hAnsi="Arial" w:cs="Arial"/>
          <w:sz w:val="18"/>
          <w:szCs w:val="18"/>
        </w:rPr>
        <w:t xml:space="preserve"> NO crew persons  allowed on track.  </w:t>
      </w:r>
    </w:p>
    <w:p w:rsidR="006C0DBD" w:rsidRPr="00695CDA" w:rsidRDefault="00DF694A" w:rsidP="005E6299">
      <w:pPr>
        <w:tabs>
          <w:tab w:val="left" w:pos="720"/>
        </w:tabs>
        <w:spacing w:after="120"/>
        <w:ind w:left="1260" w:hanging="1260"/>
        <w:jc w:val="both"/>
        <w:rPr>
          <w:rFonts w:ascii="Arial" w:hAnsi="Arial" w:cs="Arial"/>
          <w:sz w:val="18"/>
          <w:szCs w:val="18"/>
        </w:rPr>
      </w:pPr>
      <w:r w:rsidRPr="00695CDA">
        <w:rPr>
          <w:rFonts w:ascii="Arial" w:hAnsi="Arial" w:cs="Arial"/>
          <w:bCs/>
          <w:sz w:val="18"/>
          <w:szCs w:val="18"/>
        </w:rPr>
        <w:tab/>
      </w:r>
      <w:r w:rsidRPr="00695CDA">
        <w:rPr>
          <w:rFonts w:ascii="Arial" w:hAnsi="Arial" w:cs="Arial"/>
          <w:b/>
          <w:bCs/>
          <w:sz w:val="18"/>
          <w:szCs w:val="18"/>
        </w:rPr>
        <w:t>C.</w:t>
      </w:r>
      <w:r w:rsidRPr="00695CDA">
        <w:rPr>
          <w:rFonts w:ascii="Arial" w:hAnsi="Arial" w:cs="Arial"/>
          <w:bCs/>
          <w:sz w:val="18"/>
          <w:szCs w:val="18"/>
        </w:rPr>
        <w:tab/>
      </w:r>
      <w:r w:rsidR="00EB3020" w:rsidRPr="00695CDA">
        <w:rPr>
          <w:rFonts w:ascii="Arial" w:hAnsi="Arial" w:cs="Arial"/>
          <w:bCs/>
          <w:sz w:val="18"/>
          <w:szCs w:val="18"/>
        </w:rPr>
        <w:t>OPEN REDS</w:t>
      </w:r>
      <w:r w:rsidRPr="00695CDA">
        <w:rPr>
          <w:rFonts w:ascii="Arial" w:hAnsi="Arial" w:cs="Arial"/>
          <w:bCs/>
          <w:sz w:val="18"/>
          <w:szCs w:val="18"/>
        </w:rPr>
        <w:t xml:space="preserve">: </w:t>
      </w:r>
      <w:r w:rsidR="00EB3020" w:rsidRPr="00695CDA">
        <w:rPr>
          <w:rFonts w:ascii="Arial" w:hAnsi="Arial" w:cs="Arial"/>
          <w:sz w:val="18"/>
          <w:szCs w:val="18"/>
        </w:rPr>
        <w:t xml:space="preserve"> </w:t>
      </w:r>
      <w:r w:rsidRPr="00695CDA">
        <w:rPr>
          <w:rFonts w:ascii="Arial" w:hAnsi="Arial" w:cs="Arial"/>
          <w:sz w:val="18"/>
          <w:szCs w:val="18"/>
        </w:rPr>
        <w:t>W</w:t>
      </w:r>
      <w:r w:rsidR="00EB3020" w:rsidRPr="00695CDA">
        <w:rPr>
          <w:rFonts w:ascii="Arial" w:hAnsi="Arial" w:cs="Arial"/>
          <w:sz w:val="18"/>
          <w:szCs w:val="18"/>
        </w:rPr>
        <w:t>ill be designated by both the red and green flags displayed at the flag stand and/or red and green safety lights. All cars must stop in the designated red flag stopping area unless it is unsafe to roll there. Transportation will be arranged. Open red flags will be used only when condit</w:t>
      </w:r>
      <w:r w:rsidR="00314977">
        <w:rPr>
          <w:rFonts w:ascii="Arial" w:hAnsi="Arial" w:cs="Arial"/>
          <w:sz w:val="18"/>
          <w:szCs w:val="18"/>
        </w:rPr>
        <w:t xml:space="preserve">ions warrant it. If </w:t>
      </w:r>
      <w:r w:rsidR="00EB3020" w:rsidRPr="00695CDA">
        <w:rPr>
          <w:rFonts w:ascii="Arial" w:hAnsi="Arial" w:cs="Arial"/>
          <w:sz w:val="18"/>
          <w:szCs w:val="18"/>
        </w:rPr>
        <w:t xml:space="preserve">a tire is taken off car, you will go to rear of field on restart. </w:t>
      </w:r>
      <w:r w:rsidRPr="00695CDA">
        <w:rPr>
          <w:rFonts w:ascii="Arial" w:hAnsi="Arial" w:cs="Arial"/>
          <w:sz w:val="18"/>
          <w:szCs w:val="18"/>
        </w:rPr>
        <w:t xml:space="preserve"> </w:t>
      </w:r>
      <w:r w:rsidR="00F26797" w:rsidRPr="00695CDA">
        <w:rPr>
          <w:rFonts w:ascii="Arial" w:hAnsi="Arial" w:cs="Arial"/>
          <w:sz w:val="18"/>
          <w:szCs w:val="18"/>
        </w:rPr>
        <w:t>No Jacks. Tires of car cannot leave the ground or you will be sent to the rear of the field on the restart.</w:t>
      </w:r>
      <w:r w:rsidR="00471EE2">
        <w:rPr>
          <w:rFonts w:ascii="Arial" w:hAnsi="Arial" w:cs="Arial"/>
          <w:sz w:val="18"/>
          <w:szCs w:val="18"/>
        </w:rPr>
        <w:t xml:space="preserve"> </w:t>
      </w:r>
      <w:r w:rsidRPr="00695CDA">
        <w:rPr>
          <w:rFonts w:ascii="Arial" w:hAnsi="Arial" w:cs="Arial"/>
          <w:sz w:val="18"/>
          <w:szCs w:val="18"/>
        </w:rPr>
        <w:t>Under an open red flag, crew members may make c</w:t>
      </w:r>
      <w:r w:rsidR="00EB3020" w:rsidRPr="00695CDA">
        <w:rPr>
          <w:rFonts w:ascii="Arial" w:hAnsi="Arial" w:cs="Arial"/>
          <w:sz w:val="18"/>
          <w:szCs w:val="18"/>
        </w:rPr>
        <w:t>hassis and suspension adjustments</w:t>
      </w:r>
      <w:r w:rsidRPr="00695CDA">
        <w:rPr>
          <w:rFonts w:ascii="Arial" w:hAnsi="Arial" w:cs="Arial"/>
          <w:sz w:val="18"/>
          <w:szCs w:val="18"/>
        </w:rPr>
        <w:t xml:space="preserve">.  </w:t>
      </w:r>
      <w:r w:rsidR="00314977">
        <w:rPr>
          <w:rFonts w:ascii="Arial" w:hAnsi="Arial" w:cs="Arial"/>
          <w:sz w:val="18"/>
          <w:szCs w:val="18"/>
        </w:rPr>
        <w:t xml:space="preserve">NO </w:t>
      </w:r>
      <w:r w:rsidR="00EB3020" w:rsidRPr="00695CDA">
        <w:rPr>
          <w:rFonts w:ascii="Arial" w:hAnsi="Arial" w:cs="Arial"/>
          <w:sz w:val="18"/>
          <w:szCs w:val="18"/>
        </w:rPr>
        <w:t xml:space="preserve"> WHEELS</w:t>
      </w:r>
      <w:r w:rsidR="00314977">
        <w:rPr>
          <w:rFonts w:ascii="Arial" w:hAnsi="Arial" w:cs="Arial"/>
          <w:sz w:val="18"/>
          <w:szCs w:val="18"/>
        </w:rPr>
        <w:t xml:space="preserve"> or TIRES</w:t>
      </w:r>
      <w:r w:rsidR="00EB3020" w:rsidRPr="00695CDA">
        <w:rPr>
          <w:rFonts w:ascii="Arial" w:hAnsi="Arial" w:cs="Arial"/>
          <w:sz w:val="18"/>
          <w:szCs w:val="18"/>
        </w:rPr>
        <w:t xml:space="preserve"> REMOVED. Cars must be in designated work area to cha</w:t>
      </w:r>
      <w:r w:rsidR="00314977">
        <w:rPr>
          <w:rFonts w:ascii="Arial" w:hAnsi="Arial" w:cs="Arial"/>
          <w:sz w:val="18"/>
          <w:szCs w:val="18"/>
        </w:rPr>
        <w:t>nge wheels or tire</w:t>
      </w:r>
      <w:r w:rsidR="00EB3020" w:rsidRPr="00695CDA">
        <w:rPr>
          <w:rFonts w:ascii="Arial" w:hAnsi="Arial" w:cs="Arial"/>
          <w:sz w:val="18"/>
          <w:szCs w:val="18"/>
        </w:rPr>
        <w:t xml:space="preserve">. </w:t>
      </w:r>
      <w:r w:rsidRPr="00695CDA">
        <w:rPr>
          <w:rFonts w:ascii="Arial" w:hAnsi="Arial" w:cs="Arial"/>
          <w:sz w:val="18"/>
          <w:szCs w:val="18"/>
        </w:rPr>
        <w:t xml:space="preserve"> </w:t>
      </w:r>
      <w:r w:rsidR="00EB3020" w:rsidRPr="00695CDA">
        <w:rPr>
          <w:rFonts w:ascii="Arial" w:hAnsi="Arial" w:cs="Arial"/>
          <w:bCs/>
          <w:sz w:val="18"/>
          <w:szCs w:val="18"/>
        </w:rPr>
        <w:t>Penalty for rule violation:</w:t>
      </w:r>
      <w:r w:rsidR="00EB3020" w:rsidRPr="00695CDA">
        <w:rPr>
          <w:rFonts w:ascii="Arial" w:hAnsi="Arial" w:cs="Arial"/>
          <w:sz w:val="18"/>
          <w:szCs w:val="18"/>
        </w:rPr>
        <w:t xml:space="preserve"> restart at the rear of the field. </w:t>
      </w:r>
    </w:p>
    <w:p w:rsidR="001C255E" w:rsidRPr="00695CDA" w:rsidRDefault="00B6497F" w:rsidP="001C255E">
      <w:pPr>
        <w:ind w:left="720" w:hanging="720"/>
        <w:jc w:val="both"/>
        <w:rPr>
          <w:rFonts w:ascii="Arial" w:hAnsi="Arial" w:cs="Arial"/>
          <w:b/>
          <w:sz w:val="18"/>
          <w:szCs w:val="18"/>
        </w:rPr>
      </w:pPr>
      <w:r w:rsidRPr="00695CDA">
        <w:rPr>
          <w:rFonts w:ascii="Arial" w:hAnsi="Arial" w:cs="Arial"/>
          <w:b/>
          <w:sz w:val="18"/>
          <w:szCs w:val="18"/>
        </w:rPr>
        <w:t>CA 1311</w:t>
      </w:r>
      <w:r w:rsidRPr="00695CDA">
        <w:rPr>
          <w:rFonts w:ascii="Arial" w:hAnsi="Arial" w:cs="Arial"/>
          <w:b/>
          <w:sz w:val="18"/>
          <w:szCs w:val="18"/>
        </w:rPr>
        <w:tab/>
      </w:r>
      <w:r w:rsidR="001C255E" w:rsidRPr="00695CDA">
        <w:rPr>
          <w:rFonts w:ascii="Arial" w:hAnsi="Arial" w:cs="Arial"/>
          <w:b/>
          <w:sz w:val="18"/>
          <w:szCs w:val="18"/>
        </w:rPr>
        <w:tab/>
        <w:t>Points</w:t>
      </w:r>
    </w:p>
    <w:p w:rsidR="001C255E" w:rsidRPr="00695CDA" w:rsidRDefault="001C255E" w:rsidP="001C255E">
      <w:pPr>
        <w:ind w:left="720" w:hanging="720"/>
        <w:jc w:val="both"/>
        <w:rPr>
          <w:rFonts w:ascii="Arial" w:hAnsi="Arial" w:cs="Arial"/>
          <w:sz w:val="18"/>
          <w:szCs w:val="18"/>
        </w:rPr>
      </w:pPr>
      <w:r w:rsidRPr="00695CDA">
        <w:rPr>
          <w:rFonts w:ascii="Arial" w:hAnsi="Arial" w:cs="Arial"/>
          <w:b/>
          <w:sz w:val="18"/>
          <w:szCs w:val="18"/>
        </w:rPr>
        <w:tab/>
      </w:r>
      <w:r w:rsidRPr="00695CDA">
        <w:rPr>
          <w:rFonts w:ascii="Arial" w:hAnsi="Arial" w:cs="Arial"/>
          <w:b/>
          <w:sz w:val="18"/>
          <w:szCs w:val="18"/>
        </w:rPr>
        <w:tab/>
      </w:r>
      <w:r w:rsidRPr="00695CDA">
        <w:rPr>
          <w:rFonts w:ascii="Arial" w:hAnsi="Arial" w:cs="Arial"/>
          <w:sz w:val="18"/>
          <w:szCs w:val="18"/>
        </w:rPr>
        <w:t xml:space="preserve">All competitors will start each racing season with no points. USAC will keep an accurate and timely record of accumulated </w:t>
      </w:r>
      <w:r w:rsidRPr="00695CDA">
        <w:rPr>
          <w:rFonts w:ascii="Arial" w:hAnsi="Arial" w:cs="Arial"/>
          <w:sz w:val="18"/>
          <w:szCs w:val="18"/>
        </w:rPr>
        <w:tab/>
        <w:t>points.</w:t>
      </w:r>
    </w:p>
    <w:p w:rsidR="001C255E" w:rsidRPr="00695CDA" w:rsidRDefault="001C255E" w:rsidP="001C255E">
      <w:pPr>
        <w:ind w:left="720" w:hanging="720"/>
        <w:jc w:val="both"/>
        <w:rPr>
          <w:rFonts w:ascii="Arial" w:hAnsi="Arial" w:cs="Arial"/>
          <w:sz w:val="18"/>
          <w:szCs w:val="18"/>
        </w:rPr>
      </w:pPr>
    </w:p>
    <w:p w:rsidR="001C255E" w:rsidRPr="00695CDA" w:rsidRDefault="001C255E" w:rsidP="001C255E">
      <w:pPr>
        <w:ind w:left="720" w:hanging="720"/>
        <w:jc w:val="both"/>
        <w:rPr>
          <w:rFonts w:ascii="Arial" w:hAnsi="Arial" w:cs="Arial"/>
          <w:b/>
          <w:sz w:val="18"/>
          <w:szCs w:val="18"/>
        </w:rPr>
      </w:pPr>
      <w:r w:rsidRPr="00695CDA">
        <w:rPr>
          <w:rFonts w:ascii="Arial" w:hAnsi="Arial" w:cs="Arial"/>
          <w:b/>
          <w:sz w:val="18"/>
          <w:szCs w:val="18"/>
        </w:rPr>
        <w:tab/>
      </w:r>
      <w:r w:rsidRPr="00695CDA">
        <w:rPr>
          <w:rFonts w:ascii="Arial" w:hAnsi="Arial" w:cs="Arial"/>
          <w:b/>
          <w:sz w:val="18"/>
          <w:szCs w:val="18"/>
        </w:rPr>
        <w:tab/>
        <w:t>Selection of Champions &amp; Ties</w:t>
      </w:r>
    </w:p>
    <w:p w:rsidR="001C255E" w:rsidRDefault="001C255E" w:rsidP="001C255E">
      <w:pPr>
        <w:ind w:left="720" w:hanging="720"/>
        <w:jc w:val="both"/>
        <w:rPr>
          <w:rFonts w:ascii="Arial" w:hAnsi="Arial" w:cs="Arial"/>
          <w:sz w:val="18"/>
          <w:szCs w:val="18"/>
        </w:rPr>
      </w:pPr>
      <w:r w:rsidRPr="00695CDA">
        <w:rPr>
          <w:rFonts w:ascii="Arial" w:hAnsi="Arial" w:cs="Arial"/>
          <w:sz w:val="18"/>
          <w:szCs w:val="18"/>
        </w:rPr>
        <w:tab/>
      </w:r>
      <w:r w:rsidRPr="00695CDA">
        <w:rPr>
          <w:rFonts w:ascii="Arial" w:hAnsi="Arial" w:cs="Arial"/>
          <w:sz w:val="18"/>
          <w:szCs w:val="18"/>
        </w:rPr>
        <w:tab/>
        <w:t xml:space="preserve">At the close of the racing season, the entrant and driver with the highest number of points respectively shall be </w:t>
      </w:r>
      <w:r w:rsidRPr="00695CDA">
        <w:rPr>
          <w:rFonts w:ascii="Arial" w:hAnsi="Arial" w:cs="Arial"/>
          <w:sz w:val="18"/>
          <w:szCs w:val="18"/>
        </w:rPr>
        <w:tab/>
        <w:t xml:space="preserve">declared the divisional Champions. In the case of a tie in accumulated points for the champion’s position, the tie will be </w:t>
      </w:r>
      <w:r w:rsidRPr="00695CDA">
        <w:rPr>
          <w:rFonts w:ascii="Arial" w:hAnsi="Arial" w:cs="Arial"/>
          <w:sz w:val="18"/>
          <w:szCs w:val="18"/>
        </w:rPr>
        <w:tab/>
        <w:t xml:space="preserve">broken by a tally of first-place finishes. If still tied, a tally of second, third, etc. finishes will be utilized until the tie is broken. </w:t>
      </w:r>
      <w:r w:rsidRPr="00695CDA">
        <w:rPr>
          <w:rFonts w:ascii="Arial" w:hAnsi="Arial" w:cs="Arial"/>
          <w:sz w:val="18"/>
          <w:szCs w:val="18"/>
        </w:rPr>
        <w:tab/>
        <w:t xml:space="preserve">If a tie cannot be broken by the above tiebreakers, the champion will be the driver or entrant who amasses their point total </w:t>
      </w:r>
      <w:r w:rsidRPr="00695CDA">
        <w:rPr>
          <w:rFonts w:ascii="Arial" w:hAnsi="Arial" w:cs="Arial"/>
          <w:sz w:val="18"/>
          <w:szCs w:val="18"/>
        </w:rPr>
        <w:tab/>
        <w:t xml:space="preserve">first. Ties for positions two through ten will be broken by awarding the position to the driver or entrant who amasses their </w:t>
      </w:r>
      <w:r w:rsidRPr="00695CDA">
        <w:rPr>
          <w:rFonts w:ascii="Arial" w:hAnsi="Arial" w:cs="Arial"/>
          <w:sz w:val="18"/>
          <w:szCs w:val="18"/>
        </w:rPr>
        <w:tab/>
        <w:t>point total first. Ties will not be broken for positions eleven through the remaining participants.</w:t>
      </w:r>
    </w:p>
    <w:p w:rsidR="003F1B04" w:rsidRDefault="003F1B04" w:rsidP="001C255E">
      <w:pPr>
        <w:ind w:left="720" w:hanging="720"/>
        <w:jc w:val="both"/>
        <w:rPr>
          <w:rFonts w:ascii="Arial" w:hAnsi="Arial" w:cs="Arial"/>
          <w:sz w:val="18"/>
          <w:szCs w:val="18"/>
        </w:rPr>
      </w:pPr>
    </w:p>
    <w:p w:rsidR="003F1B04" w:rsidRPr="00695CDA" w:rsidRDefault="003F1B04" w:rsidP="001C255E">
      <w:pPr>
        <w:ind w:left="720" w:hanging="720"/>
        <w:jc w:val="both"/>
        <w:rPr>
          <w:rFonts w:ascii="Arial" w:hAnsi="Arial" w:cs="Arial"/>
          <w:sz w:val="18"/>
          <w:szCs w:val="18"/>
        </w:rPr>
      </w:pPr>
      <w:r>
        <w:rPr>
          <w:rFonts w:ascii="Arial" w:hAnsi="Arial" w:cs="Arial"/>
          <w:sz w:val="18"/>
          <w:szCs w:val="18"/>
        </w:rPr>
        <w:t xml:space="preserve">                            </w:t>
      </w:r>
    </w:p>
    <w:tbl>
      <w:tblPr>
        <w:tblW w:w="8316" w:type="dxa"/>
        <w:tblInd w:w="186" w:type="dxa"/>
        <w:shd w:val="clear" w:color="auto" w:fill="FFFFFF"/>
        <w:tblCellMar>
          <w:left w:w="0" w:type="dxa"/>
          <w:right w:w="0" w:type="dxa"/>
        </w:tblCellMar>
        <w:tblLook w:val="04A0" w:firstRow="1" w:lastRow="0" w:firstColumn="1" w:lastColumn="0" w:noHBand="0" w:noVBand="1"/>
      </w:tblPr>
      <w:tblGrid>
        <w:gridCol w:w="1380"/>
        <w:gridCol w:w="1380"/>
        <w:gridCol w:w="1896"/>
        <w:gridCol w:w="1596"/>
        <w:gridCol w:w="2064"/>
      </w:tblGrid>
      <w:tr w:rsidR="003F1B04" w:rsidTr="003F1B04">
        <w:trPr>
          <w:trHeight w:val="204"/>
        </w:trPr>
        <w:tc>
          <w:tcPr>
            <w:tcW w:w="8316" w:type="dxa"/>
            <w:gridSpan w:val="5"/>
            <w:shd w:val="clear" w:color="auto" w:fill="FFFFFF"/>
            <w:noWrap/>
            <w:tcMar>
              <w:top w:w="15" w:type="dxa"/>
              <w:left w:w="15" w:type="dxa"/>
              <w:bottom w:w="0" w:type="dxa"/>
              <w:right w:w="15" w:type="dxa"/>
            </w:tcMar>
            <w:vAlign w:val="bottom"/>
            <w:hideMark/>
          </w:tcPr>
          <w:p w:rsidR="003F1B04" w:rsidRDefault="003F1B04">
            <w:pPr>
              <w:spacing w:line="204" w:lineRule="atLeast"/>
              <w:jc w:val="center"/>
              <w:rPr>
                <w:color w:val="000000"/>
              </w:rPr>
            </w:pPr>
            <w:r>
              <w:rPr>
                <w:rFonts w:ascii="Arial Black" w:hAnsi="Arial Black"/>
                <w:color w:val="000000"/>
              </w:rPr>
              <w:t>COMPETITION POINT SCHEDULES</w:t>
            </w:r>
          </w:p>
        </w:tc>
      </w:tr>
      <w:tr w:rsidR="003F1B04" w:rsidTr="003F1B04">
        <w:trPr>
          <w:trHeight w:val="204"/>
        </w:trPr>
        <w:tc>
          <w:tcPr>
            <w:tcW w:w="1380" w:type="dxa"/>
            <w:shd w:val="clear" w:color="auto" w:fill="FFFFFF"/>
            <w:noWrap/>
            <w:tcMar>
              <w:top w:w="15" w:type="dxa"/>
              <w:left w:w="15" w:type="dxa"/>
              <w:bottom w:w="0" w:type="dxa"/>
              <w:right w:w="15" w:type="dxa"/>
            </w:tcMar>
            <w:vAlign w:val="bottom"/>
            <w:hideMark/>
          </w:tcPr>
          <w:p w:rsidR="003F1B04" w:rsidRDefault="003F1B04">
            <w:pPr>
              <w:spacing w:line="204" w:lineRule="atLeast"/>
              <w:jc w:val="center"/>
              <w:rPr>
                <w:color w:val="000000"/>
              </w:rPr>
            </w:pPr>
            <w:r>
              <w:rPr>
                <w:rFonts w:ascii="Arial Black" w:hAnsi="Arial Black"/>
                <w:color w:val="000000"/>
                <w:sz w:val="22"/>
                <w:szCs w:val="22"/>
                <w:u w:val="single"/>
              </w:rPr>
              <w:t xml:space="preserve"> POSITION</w:t>
            </w:r>
          </w:p>
        </w:tc>
        <w:tc>
          <w:tcPr>
            <w:tcW w:w="1380" w:type="dxa"/>
            <w:shd w:val="clear" w:color="auto" w:fill="FFFFFF"/>
            <w:vAlign w:val="bottom"/>
            <w:hideMark/>
          </w:tcPr>
          <w:p w:rsidR="003F1B04" w:rsidRDefault="003F1B04">
            <w:pPr>
              <w:spacing w:line="204" w:lineRule="atLeast"/>
              <w:jc w:val="center"/>
              <w:rPr>
                <w:color w:val="000000"/>
              </w:rPr>
            </w:pPr>
            <w:r>
              <w:rPr>
                <w:rFonts w:ascii="Arial Black" w:hAnsi="Arial Black"/>
                <w:color w:val="000000"/>
                <w:sz w:val="22"/>
                <w:szCs w:val="22"/>
                <w:u w:val="single"/>
              </w:rPr>
              <w:t>QUALIFY</w:t>
            </w:r>
          </w:p>
        </w:tc>
        <w:tc>
          <w:tcPr>
            <w:tcW w:w="1896" w:type="dxa"/>
            <w:shd w:val="clear" w:color="auto" w:fill="FFFFFF"/>
            <w:vAlign w:val="bottom"/>
            <w:hideMark/>
          </w:tcPr>
          <w:p w:rsidR="003F1B04" w:rsidRDefault="003F1B04">
            <w:pPr>
              <w:spacing w:line="204" w:lineRule="atLeast"/>
              <w:jc w:val="center"/>
              <w:rPr>
                <w:color w:val="000000"/>
              </w:rPr>
            </w:pPr>
            <w:r>
              <w:rPr>
                <w:rFonts w:ascii="Arial Black" w:hAnsi="Arial Black"/>
                <w:color w:val="000000"/>
                <w:sz w:val="22"/>
                <w:szCs w:val="22"/>
                <w:u w:val="single"/>
              </w:rPr>
              <w:t>HEAT RACES</w:t>
            </w:r>
          </w:p>
        </w:tc>
        <w:tc>
          <w:tcPr>
            <w:tcW w:w="1596" w:type="dxa"/>
            <w:shd w:val="clear" w:color="auto" w:fill="FFFFFF"/>
            <w:vAlign w:val="bottom"/>
            <w:hideMark/>
          </w:tcPr>
          <w:p w:rsidR="003F1B04" w:rsidRDefault="003F1B04">
            <w:pPr>
              <w:spacing w:line="204" w:lineRule="atLeast"/>
              <w:jc w:val="center"/>
              <w:rPr>
                <w:color w:val="000000"/>
              </w:rPr>
            </w:pPr>
            <w:r>
              <w:rPr>
                <w:rFonts w:ascii="Arial Black" w:hAnsi="Arial Black"/>
                <w:color w:val="000000"/>
                <w:sz w:val="22"/>
                <w:szCs w:val="22"/>
                <w:u w:val="single"/>
              </w:rPr>
              <w:t>SEMI MAIN</w:t>
            </w:r>
          </w:p>
        </w:tc>
        <w:tc>
          <w:tcPr>
            <w:tcW w:w="2040" w:type="dxa"/>
            <w:shd w:val="clear" w:color="auto" w:fill="FFFFFF"/>
            <w:vAlign w:val="bottom"/>
            <w:hideMark/>
          </w:tcPr>
          <w:p w:rsidR="003F1B04" w:rsidRDefault="003F1B04">
            <w:pPr>
              <w:spacing w:line="204" w:lineRule="atLeast"/>
              <w:jc w:val="center"/>
              <w:rPr>
                <w:color w:val="000000"/>
              </w:rPr>
            </w:pPr>
            <w:r>
              <w:rPr>
                <w:rFonts w:ascii="Arial Black" w:hAnsi="Arial Black"/>
                <w:color w:val="000000"/>
                <w:sz w:val="22"/>
                <w:szCs w:val="22"/>
                <w:u w:val="single"/>
              </w:rPr>
              <w:t>MAIN EVENT</w:t>
            </w:r>
          </w:p>
        </w:tc>
      </w:tr>
      <w:tr w:rsidR="003F1B04" w:rsidTr="003F1B04">
        <w:trPr>
          <w:trHeight w:val="204"/>
        </w:trPr>
        <w:tc>
          <w:tcPr>
            <w:tcW w:w="1380" w:type="dxa"/>
            <w:shd w:val="clear" w:color="auto" w:fill="FFFFFF"/>
            <w:noWrap/>
            <w:tcMar>
              <w:top w:w="15" w:type="dxa"/>
              <w:left w:w="15" w:type="dxa"/>
              <w:bottom w:w="0" w:type="dxa"/>
              <w:right w:w="15" w:type="dxa"/>
            </w:tcMar>
            <w:hideMark/>
          </w:tcPr>
          <w:p w:rsidR="003F1B04" w:rsidRDefault="003F1B04">
            <w:pPr>
              <w:jc w:val="center"/>
              <w:rPr>
                <w:color w:val="000000"/>
              </w:rPr>
            </w:pPr>
            <w:r>
              <w:rPr>
                <w:rFonts w:ascii="Arial" w:hAnsi="Arial" w:cs="Arial"/>
                <w:color w:val="000000"/>
                <w:sz w:val="18"/>
                <w:szCs w:val="18"/>
              </w:rPr>
              <w:t>1</w:t>
            </w:r>
          </w:p>
          <w:p w:rsidR="003F1B04" w:rsidRDefault="003F1B04">
            <w:pPr>
              <w:jc w:val="center"/>
              <w:rPr>
                <w:color w:val="000000"/>
              </w:rPr>
            </w:pPr>
            <w:r>
              <w:rPr>
                <w:rFonts w:ascii="Arial" w:hAnsi="Arial" w:cs="Arial"/>
                <w:color w:val="000000"/>
                <w:sz w:val="18"/>
                <w:szCs w:val="18"/>
              </w:rPr>
              <w:t>2</w:t>
            </w:r>
          </w:p>
          <w:p w:rsidR="003F1B04" w:rsidRDefault="003F1B04">
            <w:pPr>
              <w:jc w:val="center"/>
              <w:rPr>
                <w:color w:val="000000"/>
              </w:rPr>
            </w:pPr>
            <w:r>
              <w:rPr>
                <w:rFonts w:ascii="Arial" w:hAnsi="Arial" w:cs="Arial"/>
                <w:color w:val="000000"/>
                <w:sz w:val="18"/>
                <w:szCs w:val="18"/>
              </w:rPr>
              <w:t>3</w:t>
            </w:r>
          </w:p>
          <w:p w:rsidR="003F1B04" w:rsidRDefault="003F1B04">
            <w:pPr>
              <w:jc w:val="center"/>
              <w:rPr>
                <w:color w:val="000000"/>
              </w:rPr>
            </w:pPr>
            <w:r>
              <w:rPr>
                <w:rFonts w:ascii="Arial" w:hAnsi="Arial" w:cs="Arial"/>
                <w:color w:val="000000"/>
                <w:sz w:val="18"/>
                <w:szCs w:val="18"/>
              </w:rPr>
              <w:t>4</w:t>
            </w:r>
          </w:p>
          <w:p w:rsidR="003F1B04" w:rsidRDefault="003F1B04">
            <w:pPr>
              <w:jc w:val="center"/>
              <w:rPr>
                <w:color w:val="000000"/>
              </w:rPr>
            </w:pPr>
            <w:r>
              <w:rPr>
                <w:rFonts w:ascii="Arial" w:hAnsi="Arial" w:cs="Arial"/>
                <w:color w:val="000000"/>
                <w:sz w:val="18"/>
                <w:szCs w:val="18"/>
              </w:rPr>
              <w:t>5</w:t>
            </w:r>
          </w:p>
          <w:p w:rsidR="003F1B04" w:rsidRDefault="003F1B04">
            <w:pPr>
              <w:jc w:val="center"/>
              <w:rPr>
                <w:color w:val="000000"/>
              </w:rPr>
            </w:pPr>
            <w:r>
              <w:rPr>
                <w:rFonts w:ascii="Arial" w:hAnsi="Arial" w:cs="Arial"/>
                <w:color w:val="000000"/>
                <w:sz w:val="18"/>
                <w:szCs w:val="18"/>
              </w:rPr>
              <w:t>6</w:t>
            </w:r>
          </w:p>
          <w:p w:rsidR="003F1B04" w:rsidRDefault="003F1B04">
            <w:pPr>
              <w:jc w:val="center"/>
              <w:rPr>
                <w:color w:val="000000"/>
              </w:rPr>
            </w:pPr>
            <w:r>
              <w:rPr>
                <w:rFonts w:ascii="Arial" w:hAnsi="Arial" w:cs="Arial"/>
                <w:color w:val="000000"/>
                <w:sz w:val="18"/>
                <w:szCs w:val="18"/>
              </w:rPr>
              <w:t>7</w:t>
            </w:r>
          </w:p>
          <w:p w:rsidR="003F1B04" w:rsidRDefault="003F1B04">
            <w:pPr>
              <w:jc w:val="center"/>
              <w:rPr>
                <w:color w:val="000000"/>
              </w:rPr>
            </w:pPr>
            <w:r>
              <w:rPr>
                <w:rFonts w:ascii="Arial" w:hAnsi="Arial" w:cs="Arial"/>
                <w:color w:val="000000"/>
                <w:sz w:val="18"/>
                <w:szCs w:val="18"/>
              </w:rPr>
              <w:t>8</w:t>
            </w:r>
          </w:p>
          <w:p w:rsidR="003F1B04" w:rsidRDefault="003F1B04">
            <w:pPr>
              <w:jc w:val="center"/>
              <w:rPr>
                <w:color w:val="000000"/>
              </w:rPr>
            </w:pPr>
            <w:r>
              <w:rPr>
                <w:rFonts w:ascii="Arial" w:hAnsi="Arial" w:cs="Arial"/>
                <w:color w:val="000000"/>
                <w:sz w:val="18"/>
                <w:szCs w:val="18"/>
              </w:rPr>
              <w:lastRenderedPageBreak/>
              <w:t>9</w:t>
            </w:r>
          </w:p>
          <w:p w:rsidR="003F1B04" w:rsidRDefault="003F1B04">
            <w:pPr>
              <w:jc w:val="center"/>
              <w:rPr>
                <w:color w:val="000000"/>
              </w:rPr>
            </w:pPr>
            <w:r>
              <w:rPr>
                <w:rFonts w:ascii="Arial" w:hAnsi="Arial" w:cs="Arial"/>
                <w:color w:val="000000"/>
                <w:sz w:val="18"/>
                <w:szCs w:val="18"/>
              </w:rPr>
              <w:t>10</w:t>
            </w:r>
          </w:p>
          <w:p w:rsidR="003F1B04" w:rsidRDefault="003F1B04">
            <w:pPr>
              <w:jc w:val="center"/>
              <w:rPr>
                <w:color w:val="000000"/>
              </w:rPr>
            </w:pPr>
            <w:r>
              <w:rPr>
                <w:rFonts w:ascii="Arial" w:hAnsi="Arial" w:cs="Arial"/>
                <w:color w:val="000000"/>
                <w:sz w:val="18"/>
                <w:szCs w:val="18"/>
              </w:rPr>
              <w:t>11</w:t>
            </w:r>
          </w:p>
          <w:p w:rsidR="003F1B04" w:rsidRDefault="003F1B04">
            <w:pPr>
              <w:jc w:val="center"/>
              <w:rPr>
                <w:color w:val="000000"/>
              </w:rPr>
            </w:pPr>
            <w:r>
              <w:rPr>
                <w:rFonts w:ascii="Arial" w:hAnsi="Arial" w:cs="Arial"/>
                <w:color w:val="000000"/>
                <w:sz w:val="18"/>
                <w:szCs w:val="18"/>
              </w:rPr>
              <w:t>12</w:t>
            </w:r>
          </w:p>
          <w:p w:rsidR="003F1B04" w:rsidRDefault="003F1B04">
            <w:pPr>
              <w:jc w:val="center"/>
              <w:rPr>
                <w:color w:val="000000"/>
              </w:rPr>
            </w:pPr>
            <w:r>
              <w:rPr>
                <w:rFonts w:ascii="Arial" w:hAnsi="Arial" w:cs="Arial"/>
                <w:color w:val="000000"/>
                <w:sz w:val="18"/>
                <w:szCs w:val="18"/>
              </w:rPr>
              <w:t>13</w:t>
            </w:r>
          </w:p>
          <w:p w:rsidR="003F1B04" w:rsidRDefault="003F1B04">
            <w:pPr>
              <w:jc w:val="center"/>
              <w:rPr>
                <w:color w:val="000000"/>
              </w:rPr>
            </w:pPr>
            <w:r>
              <w:rPr>
                <w:rFonts w:ascii="Arial" w:hAnsi="Arial" w:cs="Arial"/>
                <w:color w:val="000000"/>
                <w:sz w:val="18"/>
                <w:szCs w:val="18"/>
              </w:rPr>
              <w:t>14</w:t>
            </w:r>
          </w:p>
          <w:p w:rsidR="003F1B04" w:rsidRDefault="003F1B04">
            <w:pPr>
              <w:jc w:val="center"/>
              <w:rPr>
                <w:color w:val="000000"/>
              </w:rPr>
            </w:pPr>
            <w:r>
              <w:rPr>
                <w:rFonts w:ascii="Arial" w:hAnsi="Arial" w:cs="Arial"/>
                <w:color w:val="000000"/>
                <w:sz w:val="18"/>
                <w:szCs w:val="18"/>
              </w:rPr>
              <w:t>15</w:t>
            </w:r>
          </w:p>
          <w:p w:rsidR="003F1B04" w:rsidRDefault="003F1B04">
            <w:pPr>
              <w:jc w:val="center"/>
              <w:rPr>
                <w:color w:val="000000"/>
              </w:rPr>
            </w:pPr>
            <w:r>
              <w:rPr>
                <w:rFonts w:ascii="Arial" w:hAnsi="Arial" w:cs="Arial"/>
                <w:color w:val="000000"/>
                <w:sz w:val="18"/>
                <w:szCs w:val="18"/>
              </w:rPr>
              <w:t>16</w:t>
            </w:r>
          </w:p>
          <w:p w:rsidR="003F1B04" w:rsidRDefault="003F1B04">
            <w:pPr>
              <w:jc w:val="center"/>
              <w:rPr>
                <w:color w:val="000000"/>
              </w:rPr>
            </w:pPr>
            <w:r>
              <w:rPr>
                <w:rFonts w:ascii="Arial" w:hAnsi="Arial" w:cs="Arial"/>
                <w:color w:val="000000"/>
                <w:sz w:val="18"/>
                <w:szCs w:val="18"/>
              </w:rPr>
              <w:t>17</w:t>
            </w:r>
          </w:p>
          <w:p w:rsidR="003F1B04" w:rsidRDefault="003F1B04">
            <w:pPr>
              <w:jc w:val="center"/>
              <w:rPr>
                <w:color w:val="000000"/>
              </w:rPr>
            </w:pPr>
            <w:r>
              <w:rPr>
                <w:rFonts w:ascii="Arial" w:hAnsi="Arial" w:cs="Arial"/>
                <w:color w:val="000000"/>
                <w:sz w:val="18"/>
                <w:szCs w:val="18"/>
              </w:rPr>
              <w:t>18</w:t>
            </w:r>
          </w:p>
          <w:p w:rsidR="003F1B04" w:rsidRDefault="003F1B04">
            <w:pPr>
              <w:jc w:val="center"/>
              <w:rPr>
                <w:color w:val="000000"/>
              </w:rPr>
            </w:pPr>
            <w:r>
              <w:rPr>
                <w:rFonts w:ascii="Arial" w:hAnsi="Arial" w:cs="Arial"/>
                <w:color w:val="000000"/>
                <w:sz w:val="18"/>
                <w:szCs w:val="18"/>
              </w:rPr>
              <w:t>19</w:t>
            </w:r>
          </w:p>
          <w:p w:rsidR="003F1B04" w:rsidRDefault="003F1B04">
            <w:pPr>
              <w:spacing w:line="204" w:lineRule="atLeast"/>
              <w:jc w:val="center"/>
              <w:rPr>
                <w:color w:val="000000"/>
              </w:rPr>
            </w:pPr>
            <w:r>
              <w:rPr>
                <w:rFonts w:ascii="Arial" w:hAnsi="Arial" w:cs="Arial"/>
                <w:color w:val="000000"/>
                <w:sz w:val="18"/>
                <w:szCs w:val="18"/>
              </w:rPr>
              <w:t>20</w:t>
            </w:r>
          </w:p>
        </w:tc>
        <w:tc>
          <w:tcPr>
            <w:tcW w:w="1380" w:type="dxa"/>
            <w:shd w:val="clear" w:color="auto" w:fill="FFFFFF"/>
            <w:hideMark/>
          </w:tcPr>
          <w:p w:rsidR="003F1B04" w:rsidRDefault="003F1B04">
            <w:pPr>
              <w:jc w:val="center"/>
              <w:rPr>
                <w:color w:val="000000"/>
              </w:rPr>
            </w:pPr>
            <w:r>
              <w:rPr>
                <w:rFonts w:ascii="Arial" w:hAnsi="Arial" w:cs="Arial"/>
                <w:color w:val="000000"/>
                <w:sz w:val="18"/>
                <w:szCs w:val="18"/>
              </w:rPr>
              <w:lastRenderedPageBreak/>
              <w:t>6 pts.</w:t>
            </w:r>
          </w:p>
          <w:p w:rsidR="003F1B04" w:rsidRDefault="003F1B04">
            <w:pPr>
              <w:jc w:val="center"/>
              <w:rPr>
                <w:color w:val="000000"/>
              </w:rPr>
            </w:pPr>
            <w:r>
              <w:rPr>
                <w:rFonts w:ascii="Arial" w:hAnsi="Arial" w:cs="Arial"/>
                <w:color w:val="000000"/>
                <w:sz w:val="18"/>
                <w:szCs w:val="18"/>
              </w:rPr>
              <w:t>5 pts.</w:t>
            </w:r>
          </w:p>
          <w:p w:rsidR="003F1B04" w:rsidRDefault="003F1B04">
            <w:pPr>
              <w:jc w:val="center"/>
              <w:rPr>
                <w:color w:val="000000"/>
              </w:rPr>
            </w:pPr>
            <w:r>
              <w:rPr>
                <w:rFonts w:ascii="Arial" w:hAnsi="Arial" w:cs="Arial"/>
                <w:color w:val="000000"/>
                <w:sz w:val="18"/>
                <w:szCs w:val="18"/>
              </w:rPr>
              <w:t>4 pts.</w:t>
            </w:r>
          </w:p>
          <w:p w:rsidR="003F1B04" w:rsidRDefault="003F1B04">
            <w:pPr>
              <w:jc w:val="center"/>
              <w:rPr>
                <w:color w:val="000000"/>
              </w:rPr>
            </w:pPr>
            <w:r>
              <w:rPr>
                <w:rFonts w:ascii="Arial" w:hAnsi="Arial" w:cs="Arial"/>
                <w:color w:val="000000"/>
                <w:sz w:val="18"/>
                <w:szCs w:val="18"/>
              </w:rPr>
              <w:t>3 pts.</w:t>
            </w:r>
          </w:p>
          <w:p w:rsidR="003F1B04" w:rsidRDefault="003F1B04">
            <w:pPr>
              <w:jc w:val="center"/>
              <w:rPr>
                <w:color w:val="000000"/>
              </w:rPr>
            </w:pPr>
            <w:r>
              <w:rPr>
                <w:rFonts w:ascii="Arial" w:hAnsi="Arial" w:cs="Arial"/>
                <w:color w:val="000000"/>
                <w:sz w:val="18"/>
                <w:szCs w:val="18"/>
              </w:rPr>
              <w:t>2 pts.</w:t>
            </w:r>
          </w:p>
          <w:p w:rsidR="003F1B04" w:rsidRDefault="003F1B04">
            <w:pPr>
              <w:spacing w:line="204" w:lineRule="atLeast"/>
              <w:jc w:val="center"/>
              <w:rPr>
                <w:color w:val="000000"/>
              </w:rPr>
            </w:pPr>
            <w:r>
              <w:rPr>
                <w:rFonts w:ascii="Arial" w:hAnsi="Arial" w:cs="Arial"/>
                <w:color w:val="000000"/>
                <w:sz w:val="18"/>
                <w:szCs w:val="18"/>
              </w:rPr>
              <w:t>1 pt.</w:t>
            </w:r>
          </w:p>
        </w:tc>
        <w:tc>
          <w:tcPr>
            <w:tcW w:w="1896" w:type="dxa"/>
            <w:shd w:val="clear" w:color="auto" w:fill="FFFFFF"/>
            <w:hideMark/>
          </w:tcPr>
          <w:p w:rsidR="003F1B04" w:rsidRDefault="003F1B04">
            <w:pPr>
              <w:jc w:val="center"/>
              <w:rPr>
                <w:color w:val="000000"/>
              </w:rPr>
            </w:pPr>
            <w:r>
              <w:rPr>
                <w:rFonts w:ascii="Arial" w:hAnsi="Arial" w:cs="Arial"/>
                <w:color w:val="000000"/>
                <w:sz w:val="18"/>
                <w:szCs w:val="18"/>
              </w:rPr>
              <w:t>8 pts.</w:t>
            </w:r>
          </w:p>
          <w:p w:rsidR="003F1B04" w:rsidRDefault="003F1B04">
            <w:pPr>
              <w:jc w:val="center"/>
              <w:rPr>
                <w:color w:val="000000"/>
              </w:rPr>
            </w:pPr>
            <w:r>
              <w:rPr>
                <w:rFonts w:ascii="Arial" w:hAnsi="Arial" w:cs="Arial"/>
                <w:color w:val="000000"/>
                <w:sz w:val="18"/>
                <w:szCs w:val="18"/>
              </w:rPr>
              <w:t>7 pts.</w:t>
            </w:r>
          </w:p>
          <w:p w:rsidR="003F1B04" w:rsidRDefault="003F1B04">
            <w:pPr>
              <w:jc w:val="center"/>
              <w:rPr>
                <w:color w:val="000000"/>
              </w:rPr>
            </w:pPr>
            <w:r>
              <w:rPr>
                <w:rFonts w:ascii="Arial" w:hAnsi="Arial" w:cs="Arial"/>
                <w:color w:val="000000"/>
                <w:sz w:val="18"/>
                <w:szCs w:val="18"/>
              </w:rPr>
              <w:t>6 pts.</w:t>
            </w:r>
          </w:p>
          <w:p w:rsidR="003F1B04" w:rsidRDefault="003F1B04">
            <w:pPr>
              <w:jc w:val="center"/>
              <w:rPr>
                <w:color w:val="000000"/>
              </w:rPr>
            </w:pPr>
            <w:r>
              <w:rPr>
                <w:rFonts w:ascii="Arial" w:hAnsi="Arial" w:cs="Arial"/>
                <w:color w:val="000000"/>
                <w:sz w:val="18"/>
                <w:szCs w:val="18"/>
              </w:rPr>
              <w:t>5 pts.</w:t>
            </w:r>
          </w:p>
          <w:p w:rsidR="003F1B04" w:rsidRDefault="003F1B04">
            <w:pPr>
              <w:jc w:val="center"/>
              <w:rPr>
                <w:color w:val="000000"/>
              </w:rPr>
            </w:pPr>
            <w:r>
              <w:rPr>
                <w:rFonts w:ascii="Arial" w:hAnsi="Arial" w:cs="Arial"/>
                <w:color w:val="000000"/>
                <w:sz w:val="18"/>
                <w:szCs w:val="18"/>
              </w:rPr>
              <w:t>*4 pts.</w:t>
            </w:r>
          </w:p>
          <w:p w:rsidR="003F1B04" w:rsidRDefault="003F1B04">
            <w:pPr>
              <w:jc w:val="center"/>
              <w:rPr>
                <w:color w:val="000000"/>
              </w:rPr>
            </w:pPr>
            <w:r>
              <w:rPr>
                <w:rFonts w:ascii="Arial" w:hAnsi="Arial" w:cs="Arial"/>
                <w:color w:val="000000"/>
                <w:sz w:val="18"/>
                <w:szCs w:val="18"/>
              </w:rPr>
              <w:t>*3 pts.</w:t>
            </w:r>
          </w:p>
          <w:p w:rsidR="003F1B04" w:rsidRDefault="003F1B04">
            <w:pPr>
              <w:spacing w:line="204" w:lineRule="atLeast"/>
              <w:jc w:val="center"/>
              <w:rPr>
                <w:color w:val="000000"/>
              </w:rPr>
            </w:pPr>
            <w:r>
              <w:rPr>
                <w:color w:val="000000"/>
              </w:rPr>
              <w:t> </w:t>
            </w:r>
          </w:p>
        </w:tc>
        <w:tc>
          <w:tcPr>
            <w:tcW w:w="1596" w:type="dxa"/>
            <w:shd w:val="clear" w:color="auto" w:fill="FFFFFF"/>
            <w:hideMark/>
          </w:tcPr>
          <w:p w:rsidR="003F1B04" w:rsidRDefault="003F1B04">
            <w:pPr>
              <w:jc w:val="center"/>
              <w:rPr>
                <w:color w:val="000000"/>
              </w:rPr>
            </w:pPr>
            <w:r>
              <w:rPr>
                <w:rFonts w:ascii="Arial" w:hAnsi="Arial" w:cs="Arial"/>
                <w:color w:val="000000"/>
                <w:sz w:val="18"/>
                <w:szCs w:val="18"/>
              </w:rPr>
              <w:t>4 pts.</w:t>
            </w:r>
          </w:p>
          <w:p w:rsidR="003F1B04" w:rsidRDefault="003F1B04">
            <w:pPr>
              <w:jc w:val="center"/>
              <w:rPr>
                <w:color w:val="000000"/>
              </w:rPr>
            </w:pPr>
            <w:r>
              <w:rPr>
                <w:rFonts w:ascii="Arial" w:hAnsi="Arial" w:cs="Arial"/>
                <w:color w:val="000000"/>
                <w:sz w:val="18"/>
                <w:szCs w:val="18"/>
              </w:rPr>
              <w:t>3 pts.</w:t>
            </w:r>
          </w:p>
          <w:p w:rsidR="003F1B04" w:rsidRDefault="003F1B04">
            <w:pPr>
              <w:jc w:val="center"/>
              <w:rPr>
                <w:color w:val="000000"/>
              </w:rPr>
            </w:pPr>
            <w:r>
              <w:rPr>
                <w:rFonts w:ascii="Arial" w:hAnsi="Arial" w:cs="Arial"/>
                <w:color w:val="000000"/>
                <w:sz w:val="18"/>
                <w:szCs w:val="18"/>
              </w:rPr>
              <w:t>2 pts.</w:t>
            </w:r>
          </w:p>
          <w:p w:rsidR="003F1B04" w:rsidRDefault="003F1B04">
            <w:pPr>
              <w:jc w:val="center"/>
              <w:rPr>
                <w:color w:val="000000"/>
              </w:rPr>
            </w:pPr>
            <w:r>
              <w:rPr>
                <w:rFonts w:ascii="Arial" w:hAnsi="Arial" w:cs="Arial"/>
                <w:color w:val="000000"/>
                <w:sz w:val="18"/>
                <w:szCs w:val="18"/>
              </w:rPr>
              <w:t>1 pts.</w:t>
            </w:r>
          </w:p>
          <w:p w:rsidR="003F1B04" w:rsidRDefault="003F1B04">
            <w:pPr>
              <w:jc w:val="center"/>
              <w:rPr>
                <w:color w:val="000000"/>
              </w:rPr>
            </w:pPr>
            <w:r>
              <w:rPr>
                <w:rFonts w:ascii="Arial" w:hAnsi="Arial" w:cs="Arial"/>
                <w:color w:val="000000"/>
                <w:sz w:val="18"/>
                <w:szCs w:val="18"/>
              </w:rPr>
              <w:t>1 pt.</w:t>
            </w:r>
          </w:p>
          <w:p w:rsidR="003F1B04" w:rsidRDefault="003F1B04">
            <w:pPr>
              <w:jc w:val="center"/>
              <w:rPr>
                <w:color w:val="000000"/>
              </w:rPr>
            </w:pPr>
            <w:r>
              <w:rPr>
                <w:rFonts w:ascii="Arial" w:hAnsi="Arial" w:cs="Arial"/>
                <w:color w:val="000000"/>
                <w:sz w:val="18"/>
                <w:szCs w:val="18"/>
              </w:rPr>
              <w:t>1 pt.</w:t>
            </w:r>
          </w:p>
          <w:p w:rsidR="003F1B04" w:rsidRDefault="003F1B04">
            <w:pPr>
              <w:jc w:val="center"/>
              <w:rPr>
                <w:color w:val="000000"/>
              </w:rPr>
            </w:pPr>
            <w:r>
              <w:rPr>
                <w:rFonts w:ascii="Arial" w:hAnsi="Arial" w:cs="Arial"/>
                <w:color w:val="000000"/>
                <w:sz w:val="18"/>
                <w:szCs w:val="18"/>
              </w:rPr>
              <w:t>1 pt.</w:t>
            </w:r>
          </w:p>
          <w:p w:rsidR="003F1B04" w:rsidRDefault="003F1B04">
            <w:pPr>
              <w:jc w:val="center"/>
              <w:rPr>
                <w:color w:val="000000"/>
              </w:rPr>
            </w:pPr>
            <w:r>
              <w:rPr>
                <w:rFonts w:ascii="Arial" w:hAnsi="Arial" w:cs="Arial"/>
                <w:color w:val="000000"/>
                <w:sz w:val="18"/>
                <w:szCs w:val="18"/>
              </w:rPr>
              <w:t>1 pt.</w:t>
            </w:r>
          </w:p>
          <w:p w:rsidR="003F1B04" w:rsidRDefault="003F1B04">
            <w:pPr>
              <w:jc w:val="center"/>
              <w:rPr>
                <w:color w:val="000000"/>
              </w:rPr>
            </w:pPr>
            <w:r>
              <w:rPr>
                <w:rFonts w:ascii="Arial" w:hAnsi="Arial" w:cs="Arial"/>
                <w:color w:val="000000"/>
                <w:sz w:val="18"/>
                <w:szCs w:val="18"/>
              </w:rPr>
              <w:lastRenderedPageBreak/>
              <w:t>1 pt.</w:t>
            </w:r>
          </w:p>
          <w:p w:rsidR="003F1B04" w:rsidRDefault="003F1B04">
            <w:pPr>
              <w:jc w:val="center"/>
              <w:rPr>
                <w:color w:val="000000"/>
              </w:rPr>
            </w:pPr>
            <w:r>
              <w:rPr>
                <w:color w:val="000000"/>
              </w:rPr>
              <w:t> </w:t>
            </w:r>
          </w:p>
          <w:p w:rsidR="003F1B04" w:rsidRDefault="003F1B04">
            <w:pPr>
              <w:jc w:val="center"/>
              <w:rPr>
                <w:color w:val="000000"/>
              </w:rPr>
            </w:pPr>
            <w:r>
              <w:rPr>
                <w:rFonts w:ascii="Arial" w:hAnsi="Arial" w:cs="Arial"/>
                <w:color w:val="000000"/>
                <w:sz w:val="18"/>
                <w:szCs w:val="18"/>
              </w:rPr>
              <w:t>Balance of</w:t>
            </w:r>
          </w:p>
          <w:p w:rsidR="003F1B04" w:rsidRDefault="003F1B04">
            <w:pPr>
              <w:spacing w:line="204" w:lineRule="atLeast"/>
              <w:jc w:val="center"/>
              <w:rPr>
                <w:color w:val="000000"/>
              </w:rPr>
            </w:pPr>
            <w:r>
              <w:rPr>
                <w:rFonts w:ascii="Arial" w:hAnsi="Arial" w:cs="Arial"/>
                <w:color w:val="000000"/>
                <w:sz w:val="18"/>
                <w:szCs w:val="18"/>
              </w:rPr>
              <w:t>Field = 1 pt</w:t>
            </w:r>
          </w:p>
        </w:tc>
        <w:tc>
          <w:tcPr>
            <w:tcW w:w="2040" w:type="dxa"/>
            <w:shd w:val="clear" w:color="auto" w:fill="FFFFFF"/>
            <w:hideMark/>
          </w:tcPr>
          <w:p w:rsidR="003F1B04" w:rsidRDefault="003F1B04">
            <w:pPr>
              <w:jc w:val="center"/>
              <w:rPr>
                <w:color w:val="000000"/>
              </w:rPr>
            </w:pPr>
            <w:r>
              <w:rPr>
                <w:rFonts w:ascii="Arial" w:hAnsi="Arial" w:cs="Arial"/>
                <w:color w:val="000000"/>
                <w:sz w:val="18"/>
                <w:szCs w:val="18"/>
              </w:rPr>
              <w:lastRenderedPageBreak/>
              <w:t>70 pts.</w:t>
            </w:r>
          </w:p>
          <w:p w:rsidR="003F1B04" w:rsidRDefault="003F1B04">
            <w:pPr>
              <w:jc w:val="center"/>
              <w:rPr>
                <w:color w:val="000000"/>
              </w:rPr>
            </w:pPr>
            <w:r>
              <w:rPr>
                <w:rFonts w:ascii="Arial" w:hAnsi="Arial" w:cs="Arial"/>
                <w:color w:val="000000"/>
                <w:sz w:val="18"/>
                <w:szCs w:val="18"/>
              </w:rPr>
              <w:t>67 pts.</w:t>
            </w:r>
          </w:p>
          <w:p w:rsidR="003F1B04" w:rsidRDefault="003F1B04">
            <w:pPr>
              <w:jc w:val="center"/>
              <w:rPr>
                <w:color w:val="000000"/>
              </w:rPr>
            </w:pPr>
            <w:r>
              <w:rPr>
                <w:rFonts w:ascii="Arial" w:hAnsi="Arial" w:cs="Arial"/>
                <w:color w:val="000000"/>
                <w:sz w:val="18"/>
                <w:szCs w:val="18"/>
              </w:rPr>
              <w:t>64 pts.</w:t>
            </w:r>
          </w:p>
          <w:p w:rsidR="003F1B04" w:rsidRDefault="003F1B04">
            <w:pPr>
              <w:jc w:val="center"/>
              <w:rPr>
                <w:color w:val="000000"/>
              </w:rPr>
            </w:pPr>
            <w:r>
              <w:rPr>
                <w:rFonts w:ascii="Arial" w:hAnsi="Arial" w:cs="Arial"/>
                <w:color w:val="000000"/>
                <w:sz w:val="18"/>
                <w:szCs w:val="18"/>
              </w:rPr>
              <w:t>61 pts.</w:t>
            </w:r>
          </w:p>
          <w:p w:rsidR="003F1B04" w:rsidRDefault="003F1B04">
            <w:pPr>
              <w:jc w:val="center"/>
              <w:rPr>
                <w:color w:val="000000"/>
              </w:rPr>
            </w:pPr>
            <w:r>
              <w:rPr>
                <w:rFonts w:ascii="Arial" w:hAnsi="Arial" w:cs="Arial"/>
                <w:color w:val="000000"/>
                <w:sz w:val="18"/>
                <w:szCs w:val="18"/>
              </w:rPr>
              <w:t>58 pts.</w:t>
            </w:r>
          </w:p>
          <w:p w:rsidR="003F1B04" w:rsidRDefault="003F1B04">
            <w:pPr>
              <w:jc w:val="center"/>
              <w:rPr>
                <w:color w:val="000000"/>
              </w:rPr>
            </w:pPr>
            <w:r>
              <w:rPr>
                <w:rFonts w:ascii="Arial" w:hAnsi="Arial" w:cs="Arial"/>
                <w:color w:val="000000"/>
                <w:sz w:val="18"/>
                <w:szCs w:val="18"/>
              </w:rPr>
              <w:t>55 pts.</w:t>
            </w:r>
          </w:p>
          <w:p w:rsidR="003F1B04" w:rsidRDefault="003F1B04">
            <w:pPr>
              <w:jc w:val="center"/>
              <w:rPr>
                <w:color w:val="000000"/>
              </w:rPr>
            </w:pPr>
            <w:r>
              <w:rPr>
                <w:rFonts w:ascii="Arial" w:hAnsi="Arial" w:cs="Arial"/>
                <w:color w:val="000000"/>
                <w:sz w:val="18"/>
                <w:szCs w:val="18"/>
              </w:rPr>
              <w:t>52 pts.</w:t>
            </w:r>
          </w:p>
          <w:p w:rsidR="003F1B04" w:rsidRDefault="003F1B04">
            <w:pPr>
              <w:jc w:val="center"/>
              <w:rPr>
                <w:color w:val="000000"/>
              </w:rPr>
            </w:pPr>
            <w:r>
              <w:rPr>
                <w:rFonts w:ascii="Arial" w:hAnsi="Arial" w:cs="Arial"/>
                <w:color w:val="000000"/>
                <w:sz w:val="18"/>
                <w:szCs w:val="18"/>
              </w:rPr>
              <w:t>49 pts.</w:t>
            </w:r>
          </w:p>
          <w:p w:rsidR="003F1B04" w:rsidRDefault="003F1B04">
            <w:pPr>
              <w:jc w:val="center"/>
              <w:rPr>
                <w:color w:val="000000"/>
              </w:rPr>
            </w:pPr>
            <w:r>
              <w:rPr>
                <w:rFonts w:ascii="Arial" w:hAnsi="Arial" w:cs="Arial"/>
                <w:color w:val="000000"/>
                <w:sz w:val="18"/>
                <w:szCs w:val="18"/>
              </w:rPr>
              <w:lastRenderedPageBreak/>
              <w:t>46 pts.</w:t>
            </w:r>
          </w:p>
          <w:p w:rsidR="003F1B04" w:rsidRDefault="003F1B04">
            <w:pPr>
              <w:jc w:val="center"/>
              <w:rPr>
                <w:color w:val="000000"/>
              </w:rPr>
            </w:pPr>
            <w:r>
              <w:rPr>
                <w:rFonts w:ascii="Arial" w:hAnsi="Arial" w:cs="Arial"/>
                <w:color w:val="000000"/>
                <w:sz w:val="18"/>
                <w:szCs w:val="18"/>
              </w:rPr>
              <w:t>43 pts.</w:t>
            </w:r>
          </w:p>
          <w:p w:rsidR="003F1B04" w:rsidRDefault="003F1B04">
            <w:pPr>
              <w:pStyle w:val="m-9219383018896091530msobodytext3"/>
              <w:spacing w:before="0" w:beforeAutospacing="0" w:after="0" w:afterAutospacing="0"/>
              <w:jc w:val="center"/>
              <w:rPr>
                <w:rFonts w:ascii="Arial" w:hAnsi="Arial" w:cs="Arial"/>
                <w:color w:val="000000"/>
              </w:rPr>
            </w:pPr>
            <w:r>
              <w:rPr>
                <w:rFonts w:ascii="Arial" w:hAnsi="Arial" w:cs="Arial"/>
                <w:color w:val="000000"/>
                <w:sz w:val="18"/>
                <w:szCs w:val="18"/>
              </w:rPr>
              <w:t>41 pts.</w:t>
            </w:r>
          </w:p>
          <w:p w:rsidR="003F1B04" w:rsidRDefault="003F1B04">
            <w:pPr>
              <w:jc w:val="center"/>
              <w:rPr>
                <w:color w:val="000000"/>
              </w:rPr>
            </w:pPr>
            <w:r>
              <w:rPr>
                <w:rFonts w:ascii="Arial" w:hAnsi="Arial" w:cs="Arial"/>
                <w:color w:val="000000"/>
                <w:sz w:val="18"/>
                <w:szCs w:val="18"/>
              </w:rPr>
              <w:t>39 pts.</w:t>
            </w:r>
          </w:p>
          <w:p w:rsidR="003F1B04" w:rsidRDefault="003F1B04">
            <w:pPr>
              <w:jc w:val="center"/>
              <w:rPr>
                <w:color w:val="000000"/>
              </w:rPr>
            </w:pPr>
            <w:r>
              <w:rPr>
                <w:rFonts w:ascii="Arial" w:hAnsi="Arial" w:cs="Arial"/>
                <w:color w:val="000000"/>
                <w:sz w:val="18"/>
                <w:szCs w:val="18"/>
              </w:rPr>
              <w:t>37 pts.</w:t>
            </w:r>
          </w:p>
          <w:p w:rsidR="003F1B04" w:rsidRDefault="003F1B04">
            <w:pPr>
              <w:jc w:val="center"/>
              <w:rPr>
                <w:color w:val="000000"/>
              </w:rPr>
            </w:pPr>
            <w:r>
              <w:rPr>
                <w:rFonts w:ascii="Arial" w:hAnsi="Arial" w:cs="Arial"/>
                <w:color w:val="000000"/>
                <w:sz w:val="18"/>
                <w:szCs w:val="18"/>
              </w:rPr>
              <w:t>35 pts.</w:t>
            </w:r>
          </w:p>
          <w:p w:rsidR="003F1B04" w:rsidRDefault="003F1B04">
            <w:pPr>
              <w:jc w:val="center"/>
              <w:rPr>
                <w:color w:val="000000"/>
              </w:rPr>
            </w:pPr>
            <w:r>
              <w:rPr>
                <w:rFonts w:ascii="Arial" w:hAnsi="Arial" w:cs="Arial"/>
                <w:color w:val="000000"/>
                <w:sz w:val="18"/>
                <w:szCs w:val="18"/>
              </w:rPr>
              <w:t>33 pts.</w:t>
            </w:r>
          </w:p>
          <w:p w:rsidR="003F1B04" w:rsidRDefault="003F1B04">
            <w:pPr>
              <w:jc w:val="center"/>
              <w:rPr>
                <w:color w:val="000000"/>
              </w:rPr>
            </w:pPr>
            <w:r>
              <w:rPr>
                <w:rFonts w:ascii="Arial" w:hAnsi="Arial" w:cs="Arial"/>
                <w:color w:val="000000"/>
                <w:sz w:val="18"/>
                <w:szCs w:val="18"/>
              </w:rPr>
              <w:t>31 pts.</w:t>
            </w:r>
          </w:p>
          <w:p w:rsidR="003F1B04" w:rsidRDefault="003F1B04">
            <w:pPr>
              <w:jc w:val="center"/>
              <w:rPr>
                <w:color w:val="000000"/>
              </w:rPr>
            </w:pPr>
            <w:r>
              <w:rPr>
                <w:rFonts w:ascii="Arial" w:hAnsi="Arial" w:cs="Arial"/>
                <w:color w:val="000000"/>
                <w:sz w:val="18"/>
                <w:szCs w:val="18"/>
              </w:rPr>
              <w:t>29 pts.</w:t>
            </w:r>
          </w:p>
          <w:p w:rsidR="003F1B04" w:rsidRDefault="003F1B04">
            <w:pPr>
              <w:jc w:val="center"/>
              <w:rPr>
                <w:color w:val="000000"/>
              </w:rPr>
            </w:pPr>
            <w:r>
              <w:rPr>
                <w:rFonts w:ascii="Arial" w:hAnsi="Arial" w:cs="Arial"/>
                <w:color w:val="000000"/>
                <w:sz w:val="18"/>
                <w:szCs w:val="18"/>
              </w:rPr>
              <w:t>27 pts.</w:t>
            </w:r>
          </w:p>
          <w:p w:rsidR="003F1B04" w:rsidRDefault="003F1B04">
            <w:pPr>
              <w:jc w:val="center"/>
              <w:rPr>
                <w:color w:val="000000"/>
              </w:rPr>
            </w:pPr>
            <w:r>
              <w:rPr>
                <w:rFonts w:ascii="Arial" w:hAnsi="Arial" w:cs="Arial"/>
                <w:color w:val="000000"/>
                <w:sz w:val="18"/>
                <w:szCs w:val="18"/>
              </w:rPr>
              <w:t>25 pts.</w:t>
            </w:r>
          </w:p>
          <w:p w:rsidR="003F1B04" w:rsidRDefault="003F1B04">
            <w:pPr>
              <w:jc w:val="center"/>
              <w:rPr>
                <w:color w:val="000000"/>
              </w:rPr>
            </w:pPr>
            <w:r>
              <w:rPr>
                <w:rFonts w:ascii="Arial" w:hAnsi="Arial" w:cs="Arial"/>
                <w:color w:val="000000"/>
                <w:sz w:val="18"/>
                <w:szCs w:val="18"/>
              </w:rPr>
              <w:t>23 pts.</w:t>
            </w:r>
          </w:p>
          <w:p w:rsidR="003F1B04" w:rsidRDefault="003F1B04">
            <w:pPr>
              <w:jc w:val="center"/>
              <w:rPr>
                <w:color w:val="000000"/>
              </w:rPr>
            </w:pPr>
            <w:r>
              <w:rPr>
                <w:color w:val="000000"/>
              </w:rPr>
              <w:t> </w:t>
            </w:r>
          </w:p>
          <w:p w:rsidR="003F1B04" w:rsidRDefault="003F1B04">
            <w:pPr>
              <w:jc w:val="center"/>
              <w:rPr>
                <w:color w:val="000000"/>
              </w:rPr>
            </w:pPr>
            <w:r>
              <w:rPr>
                <w:rFonts w:ascii="Arial" w:hAnsi="Arial" w:cs="Arial"/>
                <w:color w:val="000000"/>
                <w:sz w:val="18"/>
                <w:szCs w:val="18"/>
              </w:rPr>
              <w:t>Balance of</w:t>
            </w:r>
          </w:p>
          <w:p w:rsidR="003F1B04" w:rsidRDefault="003F1B04">
            <w:pPr>
              <w:spacing w:line="204" w:lineRule="atLeast"/>
              <w:jc w:val="center"/>
              <w:rPr>
                <w:rFonts w:ascii="Arial" w:hAnsi="Arial" w:cs="Arial"/>
                <w:color w:val="000000"/>
                <w:sz w:val="18"/>
                <w:szCs w:val="18"/>
              </w:rPr>
            </w:pPr>
            <w:r>
              <w:rPr>
                <w:rFonts w:ascii="Arial" w:hAnsi="Arial" w:cs="Arial"/>
                <w:color w:val="000000"/>
                <w:sz w:val="18"/>
                <w:szCs w:val="18"/>
              </w:rPr>
              <w:t>Field = 23 pts</w:t>
            </w:r>
          </w:p>
          <w:p w:rsidR="003F1B04" w:rsidRDefault="003F1B04">
            <w:pPr>
              <w:spacing w:line="204" w:lineRule="atLeast"/>
              <w:jc w:val="center"/>
              <w:rPr>
                <w:color w:val="000000"/>
              </w:rPr>
            </w:pPr>
          </w:p>
        </w:tc>
      </w:tr>
      <w:tr w:rsidR="003F1B04" w:rsidTr="003F1B04">
        <w:trPr>
          <w:trHeight w:val="204"/>
        </w:trPr>
        <w:tc>
          <w:tcPr>
            <w:tcW w:w="8316" w:type="dxa"/>
            <w:gridSpan w:val="5"/>
            <w:shd w:val="clear" w:color="auto" w:fill="FFFFFF"/>
            <w:noWrap/>
            <w:tcMar>
              <w:top w:w="15" w:type="dxa"/>
              <w:left w:w="15" w:type="dxa"/>
              <w:bottom w:w="0" w:type="dxa"/>
              <w:right w:w="15" w:type="dxa"/>
            </w:tcMar>
            <w:vAlign w:val="bottom"/>
            <w:hideMark/>
          </w:tcPr>
          <w:p w:rsidR="003F1B04" w:rsidRDefault="003F1B04">
            <w:pPr>
              <w:ind w:left="720"/>
              <w:rPr>
                <w:color w:val="000000"/>
              </w:rPr>
            </w:pPr>
            <w:r>
              <w:rPr>
                <w:rFonts w:ascii="Symbol" w:hAnsi="Symbol"/>
                <w:color w:val="000000"/>
                <w:sz w:val="18"/>
                <w:szCs w:val="18"/>
              </w:rPr>
              <w:lastRenderedPageBreak/>
              <w:t></w:t>
            </w:r>
            <w:r>
              <w:rPr>
                <w:color w:val="000000"/>
                <w:sz w:val="14"/>
                <w:szCs w:val="14"/>
              </w:rPr>
              <w:t>         </w:t>
            </w:r>
            <w:r>
              <w:rPr>
                <w:rFonts w:ascii="Arial" w:hAnsi="Arial" w:cs="Arial"/>
                <w:color w:val="000000"/>
                <w:sz w:val="18"/>
                <w:szCs w:val="18"/>
              </w:rPr>
              <w:t>* 1st point earner in B-Main is first non-transfer in B-Main.</w:t>
            </w:r>
          </w:p>
          <w:p w:rsidR="003F1B04" w:rsidRDefault="003F1B04">
            <w:pPr>
              <w:ind w:left="720"/>
              <w:rPr>
                <w:color w:val="000000"/>
              </w:rPr>
            </w:pPr>
            <w:r>
              <w:rPr>
                <w:rFonts w:ascii="Symbol" w:hAnsi="Symbol"/>
                <w:color w:val="000000"/>
                <w:sz w:val="18"/>
                <w:szCs w:val="18"/>
              </w:rPr>
              <w:t></w:t>
            </w:r>
            <w:r>
              <w:rPr>
                <w:color w:val="000000"/>
                <w:sz w:val="14"/>
                <w:szCs w:val="14"/>
              </w:rPr>
              <w:t>         </w:t>
            </w:r>
            <w:r>
              <w:rPr>
                <w:rFonts w:ascii="Arial" w:hAnsi="Arial" w:cs="Arial"/>
                <w:color w:val="000000"/>
                <w:sz w:val="18"/>
                <w:szCs w:val="18"/>
              </w:rPr>
              <w:t>*These points are only awarded to entries finishing 5th or 6th in a Heat Race and transferring directly to the Main-Event.</w:t>
            </w:r>
          </w:p>
          <w:p w:rsidR="003F1B04" w:rsidRDefault="003F1B04">
            <w:pPr>
              <w:pStyle w:val="m-9219383018896091530msobodytext"/>
              <w:spacing w:before="0" w:beforeAutospacing="0" w:after="0" w:afterAutospacing="0" w:line="204" w:lineRule="atLeast"/>
              <w:ind w:left="720"/>
              <w:rPr>
                <w:rFonts w:ascii="Arial" w:hAnsi="Arial" w:cs="Arial"/>
                <w:color w:val="000000"/>
              </w:rPr>
            </w:pPr>
            <w:r>
              <w:rPr>
                <w:rFonts w:ascii="Symbol" w:hAnsi="Symbol" w:cs="Arial"/>
                <w:color w:val="000000"/>
                <w:sz w:val="20"/>
                <w:szCs w:val="20"/>
              </w:rPr>
              <w:t></w:t>
            </w:r>
            <w:r>
              <w:rPr>
                <w:color w:val="000000"/>
                <w:sz w:val="14"/>
                <w:szCs w:val="14"/>
              </w:rPr>
              <w:t>         </w:t>
            </w:r>
            <w:r>
              <w:rPr>
                <w:rFonts w:ascii="Arial" w:hAnsi="Arial" w:cs="Arial"/>
                <w:color w:val="000000"/>
                <w:sz w:val="18"/>
                <w:szCs w:val="18"/>
              </w:rPr>
              <w:t>Participants earning Heat Race points will not be eligible for Semi-Feature points.</w:t>
            </w:r>
          </w:p>
        </w:tc>
      </w:tr>
    </w:tbl>
    <w:p w:rsidR="003F1B04" w:rsidRPr="00695CDA" w:rsidRDefault="003F1B04" w:rsidP="001C255E">
      <w:pPr>
        <w:ind w:left="720" w:hanging="720"/>
        <w:jc w:val="both"/>
        <w:rPr>
          <w:rFonts w:ascii="Arial" w:hAnsi="Arial" w:cs="Arial"/>
          <w:sz w:val="18"/>
          <w:szCs w:val="18"/>
        </w:rPr>
      </w:pPr>
    </w:p>
    <w:p w:rsidR="001C255E" w:rsidRPr="00695CDA" w:rsidRDefault="001C255E" w:rsidP="001C255E">
      <w:pPr>
        <w:ind w:left="720" w:hanging="720"/>
        <w:jc w:val="both"/>
        <w:rPr>
          <w:rFonts w:ascii="Arial" w:hAnsi="Arial" w:cs="Arial"/>
          <w:b/>
          <w:sz w:val="18"/>
          <w:szCs w:val="18"/>
        </w:rPr>
      </w:pPr>
    </w:p>
    <w:p w:rsidR="00E866DD" w:rsidRPr="00695CDA" w:rsidRDefault="001C255E" w:rsidP="00B30811">
      <w:pPr>
        <w:ind w:left="720" w:hanging="720"/>
        <w:jc w:val="both"/>
        <w:rPr>
          <w:rFonts w:ascii="Arial" w:hAnsi="Arial" w:cs="Arial"/>
          <w:b/>
          <w:sz w:val="18"/>
          <w:szCs w:val="18"/>
        </w:rPr>
      </w:pPr>
      <w:r w:rsidRPr="00695CDA">
        <w:rPr>
          <w:rFonts w:ascii="Arial" w:hAnsi="Arial" w:cs="Arial"/>
          <w:b/>
          <w:sz w:val="18"/>
          <w:szCs w:val="18"/>
        </w:rPr>
        <w:tab/>
      </w:r>
    </w:p>
    <w:p w:rsidR="004509A2" w:rsidRPr="00695CDA" w:rsidRDefault="004509A2" w:rsidP="001C255E">
      <w:pPr>
        <w:tabs>
          <w:tab w:val="left" w:pos="1260"/>
        </w:tabs>
        <w:spacing w:after="120"/>
        <w:ind w:left="1800" w:hanging="1620"/>
        <w:jc w:val="both"/>
        <w:rPr>
          <w:rFonts w:ascii="Arial" w:hAnsi="Arial" w:cs="Arial"/>
          <w:b/>
          <w:sz w:val="18"/>
          <w:szCs w:val="18"/>
        </w:rPr>
      </w:pPr>
      <w:r w:rsidRPr="00695CDA">
        <w:rPr>
          <w:rFonts w:ascii="Arial" w:hAnsi="Arial" w:cs="Arial"/>
          <w:b/>
          <w:sz w:val="18"/>
          <w:szCs w:val="18"/>
        </w:rPr>
        <w:t>CA 1312        Misc. Safety:</w:t>
      </w:r>
    </w:p>
    <w:p w:rsidR="00AC6177" w:rsidRDefault="004509A2" w:rsidP="00AC6177">
      <w:pPr>
        <w:numPr>
          <w:ilvl w:val="0"/>
          <w:numId w:val="4"/>
        </w:numPr>
        <w:tabs>
          <w:tab w:val="left" w:pos="1260"/>
        </w:tabs>
        <w:spacing w:after="120"/>
        <w:jc w:val="both"/>
        <w:rPr>
          <w:rFonts w:ascii="Arial" w:hAnsi="Arial" w:cs="Arial"/>
          <w:b/>
          <w:sz w:val="18"/>
          <w:szCs w:val="18"/>
        </w:rPr>
      </w:pPr>
      <w:r w:rsidRPr="00695CDA">
        <w:rPr>
          <w:rFonts w:ascii="Arial" w:hAnsi="Arial" w:cs="Arial"/>
          <w:sz w:val="18"/>
          <w:szCs w:val="18"/>
        </w:rPr>
        <w:t xml:space="preserve">No “Hot Lapping” on track before any event thru-out the night unless being directed to by track officials. If you do hot lap before an event, you will be sent to the tail of the field for that event. </w:t>
      </w:r>
      <w:r w:rsidRPr="00695CDA">
        <w:rPr>
          <w:rFonts w:ascii="Arial" w:hAnsi="Arial" w:cs="Arial"/>
          <w:b/>
          <w:sz w:val="18"/>
          <w:szCs w:val="18"/>
        </w:rPr>
        <w:t>This is a serious safety issue, because of the fact that there are officials on the track before an event!</w:t>
      </w:r>
    </w:p>
    <w:p w:rsidR="00930749" w:rsidRPr="00695CDA" w:rsidRDefault="00147D47" w:rsidP="00AC6177">
      <w:pPr>
        <w:numPr>
          <w:ilvl w:val="0"/>
          <w:numId w:val="4"/>
        </w:numPr>
        <w:tabs>
          <w:tab w:val="left" w:pos="1260"/>
        </w:tabs>
        <w:spacing w:after="120"/>
        <w:jc w:val="both"/>
        <w:rPr>
          <w:rFonts w:ascii="Arial" w:hAnsi="Arial" w:cs="Arial"/>
          <w:b/>
          <w:sz w:val="18"/>
          <w:szCs w:val="18"/>
        </w:rPr>
      </w:pPr>
      <w:r>
        <w:rPr>
          <w:rFonts w:ascii="Arial" w:hAnsi="Arial" w:cs="Arial"/>
          <w:b/>
          <w:sz w:val="18"/>
          <w:szCs w:val="18"/>
        </w:rPr>
        <w:t>ONE WAY RACE RECEIVERS (Nitro Bee)</w:t>
      </w:r>
      <w:r w:rsidR="00930749">
        <w:rPr>
          <w:rFonts w:ascii="Arial" w:hAnsi="Arial" w:cs="Arial"/>
          <w:b/>
          <w:sz w:val="18"/>
          <w:szCs w:val="18"/>
        </w:rPr>
        <w:t xml:space="preserve"> MANDATORY. You may not enter track at </w:t>
      </w:r>
      <w:r w:rsidR="00930749" w:rsidRPr="00930749">
        <w:rPr>
          <w:rFonts w:ascii="Arial" w:hAnsi="Arial" w:cs="Arial"/>
          <w:b/>
          <w:sz w:val="18"/>
          <w:szCs w:val="18"/>
          <w:u w:val="single"/>
        </w:rPr>
        <w:t>anytime</w:t>
      </w:r>
      <w:r>
        <w:rPr>
          <w:rFonts w:ascii="Arial" w:hAnsi="Arial" w:cs="Arial"/>
          <w:b/>
          <w:sz w:val="18"/>
          <w:szCs w:val="18"/>
        </w:rPr>
        <w:t xml:space="preserve"> without Race Receiver</w:t>
      </w:r>
      <w:r w:rsidR="00930749">
        <w:rPr>
          <w:rFonts w:ascii="Arial" w:hAnsi="Arial" w:cs="Arial"/>
          <w:b/>
          <w:sz w:val="18"/>
          <w:szCs w:val="18"/>
        </w:rPr>
        <w:t xml:space="preserve"> on. Failure to do so may result in a 2 position penalty for first offense.</w:t>
      </w:r>
      <w:r w:rsidR="00055C8F">
        <w:rPr>
          <w:rFonts w:ascii="Arial" w:hAnsi="Arial" w:cs="Arial"/>
          <w:b/>
          <w:sz w:val="18"/>
          <w:szCs w:val="18"/>
        </w:rPr>
        <w:t xml:space="preserve"> Race</w:t>
      </w:r>
      <w:r>
        <w:rPr>
          <w:rFonts w:ascii="Arial" w:hAnsi="Arial" w:cs="Arial"/>
          <w:b/>
          <w:sz w:val="18"/>
          <w:szCs w:val="18"/>
        </w:rPr>
        <w:t xml:space="preserve"> Re</w:t>
      </w:r>
      <w:r w:rsidR="00055C8F">
        <w:rPr>
          <w:rFonts w:ascii="Arial" w:hAnsi="Arial" w:cs="Arial"/>
          <w:b/>
          <w:sz w:val="18"/>
          <w:szCs w:val="18"/>
        </w:rPr>
        <w:t>cei</w:t>
      </w:r>
      <w:r w:rsidR="00E80D66">
        <w:rPr>
          <w:rFonts w:ascii="Arial" w:hAnsi="Arial" w:cs="Arial"/>
          <w:b/>
          <w:sz w:val="18"/>
          <w:szCs w:val="18"/>
        </w:rPr>
        <w:t>vers are a one-way communication radio between Race Director and racers.</w:t>
      </w:r>
    </w:p>
    <w:p w:rsidR="00462D2B" w:rsidRPr="00695CDA" w:rsidRDefault="00AC6177" w:rsidP="00AC6177">
      <w:pPr>
        <w:tabs>
          <w:tab w:val="left" w:pos="1260"/>
        </w:tabs>
        <w:spacing w:after="120"/>
        <w:jc w:val="both"/>
        <w:rPr>
          <w:rFonts w:ascii="Arial" w:hAnsi="Arial" w:cs="Arial"/>
          <w:b/>
          <w:sz w:val="18"/>
          <w:szCs w:val="18"/>
        </w:rPr>
      </w:pPr>
      <w:r w:rsidRPr="00695CDA">
        <w:rPr>
          <w:rFonts w:ascii="Arial" w:hAnsi="Arial" w:cs="Arial"/>
          <w:b/>
          <w:sz w:val="18"/>
          <w:szCs w:val="18"/>
        </w:rPr>
        <w:t xml:space="preserve">     CA 1313      Race Procedures:</w:t>
      </w:r>
      <w:r w:rsidR="00462D2B" w:rsidRPr="00695CDA">
        <w:rPr>
          <w:rFonts w:ascii="Arial" w:hAnsi="Arial" w:cs="Arial"/>
          <w:b/>
          <w:sz w:val="18"/>
          <w:szCs w:val="18"/>
        </w:rPr>
        <w:t xml:space="preserve"> </w:t>
      </w:r>
    </w:p>
    <w:p w:rsidR="00AC6177" w:rsidRPr="00695CDA" w:rsidRDefault="00462D2B" w:rsidP="00AC6177">
      <w:pPr>
        <w:tabs>
          <w:tab w:val="left" w:pos="1260"/>
        </w:tabs>
        <w:spacing w:after="120"/>
        <w:jc w:val="both"/>
        <w:rPr>
          <w:rFonts w:ascii="Arial" w:hAnsi="Arial" w:cs="Arial"/>
          <w:b/>
          <w:sz w:val="18"/>
          <w:szCs w:val="18"/>
        </w:rPr>
      </w:pPr>
      <w:r w:rsidRPr="00695CDA">
        <w:rPr>
          <w:rFonts w:ascii="Arial" w:hAnsi="Arial" w:cs="Arial"/>
          <w:b/>
          <w:sz w:val="18"/>
          <w:szCs w:val="18"/>
        </w:rPr>
        <w:t xml:space="preserve">                         Original start</w:t>
      </w:r>
    </w:p>
    <w:p w:rsidR="00AC6177" w:rsidRPr="00695CDA" w:rsidRDefault="00AC6177" w:rsidP="00AC6177">
      <w:pPr>
        <w:numPr>
          <w:ilvl w:val="0"/>
          <w:numId w:val="5"/>
        </w:numPr>
        <w:tabs>
          <w:tab w:val="left" w:pos="1260"/>
        </w:tabs>
        <w:spacing w:after="120"/>
        <w:jc w:val="both"/>
        <w:rPr>
          <w:rFonts w:ascii="Arial" w:hAnsi="Arial" w:cs="Arial"/>
          <w:sz w:val="18"/>
          <w:szCs w:val="18"/>
        </w:rPr>
      </w:pPr>
      <w:r w:rsidRPr="00695CDA">
        <w:rPr>
          <w:rFonts w:ascii="Arial" w:hAnsi="Arial" w:cs="Arial"/>
          <w:sz w:val="18"/>
          <w:szCs w:val="18"/>
        </w:rPr>
        <w:t>Original start of race will be by flagman waving green flag. Flagman will wave flag a</w:t>
      </w:r>
      <w:r w:rsidR="00DF33DF">
        <w:rPr>
          <w:rFonts w:ascii="Arial" w:hAnsi="Arial" w:cs="Arial"/>
          <w:sz w:val="18"/>
          <w:szCs w:val="18"/>
        </w:rPr>
        <w:t>t</w:t>
      </w:r>
      <w:r w:rsidR="00930749">
        <w:rPr>
          <w:rFonts w:ascii="Arial" w:hAnsi="Arial" w:cs="Arial"/>
          <w:sz w:val="18"/>
          <w:szCs w:val="18"/>
        </w:rPr>
        <w:t xml:space="preserve"> same t</w:t>
      </w:r>
      <w:r w:rsidRPr="00695CDA">
        <w:rPr>
          <w:rFonts w:ascii="Arial" w:hAnsi="Arial" w:cs="Arial"/>
          <w:sz w:val="18"/>
          <w:szCs w:val="18"/>
        </w:rPr>
        <w:t>ime as pole car reaches the cone or line in turn 4</w:t>
      </w:r>
    </w:p>
    <w:p w:rsidR="00AC6177" w:rsidRPr="00695CDA" w:rsidRDefault="00AC6177" w:rsidP="00AC6177">
      <w:pPr>
        <w:numPr>
          <w:ilvl w:val="0"/>
          <w:numId w:val="5"/>
        </w:numPr>
        <w:tabs>
          <w:tab w:val="left" w:pos="1260"/>
        </w:tabs>
        <w:spacing w:after="120"/>
        <w:jc w:val="both"/>
        <w:rPr>
          <w:rFonts w:ascii="Arial" w:hAnsi="Arial" w:cs="Arial"/>
          <w:sz w:val="18"/>
          <w:szCs w:val="18"/>
        </w:rPr>
      </w:pPr>
      <w:r w:rsidRPr="00695CDA">
        <w:rPr>
          <w:rFonts w:ascii="Arial" w:hAnsi="Arial" w:cs="Arial"/>
          <w:sz w:val="18"/>
          <w:szCs w:val="18"/>
        </w:rPr>
        <w:t xml:space="preserve">In the event of a caution on the 1 lap of </w:t>
      </w:r>
      <w:r w:rsidR="00657531">
        <w:rPr>
          <w:rFonts w:ascii="Arial" w:hAnsi="Arial" w:cs="Arial"/>
          <w:sz w:val="18"/>
          <w:szCs w:val="18"/>
        </w:rPr>
        <w:t>a race, all cars that come to a stop will be lined up at the tail of the field and considered involved.</w:t>
      </w:r>
    </w:p>
    <w:p w:rsidR="008414A5" w:rsidRPr="00695CDA" w:rsidRDefault="008414A5" w:rsidP="008414A5">
      <w:pPr>
        <w:tabs>
          <w:tab w:val="left" w:pos="1260"/>
        </w:tabs>
        <w:spacing w:after="120"/>
        <w:ind w:left="1230"/>
        <w:jc w:val="both"/>
        <w:rPr>
          <w:rFonts w:ascii="Arial" w:hAnsi="Arial" w:cs="Arial"/>
          <w:b/>
          <w:sz w:val="18"/>
          <w:szCs w:val="18"/>
        </w:rPr>
      </w:pPr>
      <w:r w:rsidRPr="00695CDA">
        <w:rPr>
          <w:rFonts w:ascii="Arial" w:hAnsi="Arial" w:cs="Arial"/>
          <w:b/>
          <w:sz w:val="18"/>
          <w:szCs w:val="18"/>
        </w:rPr>
        <w:t>Restarts</w:t>
      </w:r>
    </w:p>
    <w:p w:rsidR="008414A5" w:rsidRPr="00695CDA" w:rsidRDefault="008414A5" w:rsidP="008414A5">
      <w:pPr>
        <w:numPr>
          <w:ilvl w:val="0"/>
          <w:numId w:val="7"/>
        </w:numPr>
        <w:tabs>
          <w:tab w:val="left" w:pos="1260"/>
        </w:tabs>
        <w:spacing w:after="120"/>
        <w:jc w:val="both"/>
        <w:rPr>
          <w:rFonts w:ascii="Arial" w:hAnsi="Arial" w:cs="Arial"/>
          <w:sz w:val="18"/>
          <w:szCs w:val="18"/>
        </w:rPr>
      </w:pPr>
      <w:r w:rsidRPr="00695CDA">
        <w:rPr>
          <w:rFonts w:ascii="Arial" w:hAnsi="Arial" w:cs="Arial"/>
          <w:sz w:val="18"/>
          <w:szCs w:val="18"/>
        </w:rPr>
        <w:t>Restarts are to be single file, nose to tail.</w:t>
      </w:r>
    </w:p>
    <w:p w:rsidR="008414A5" w:rsidRPr="00695CDA" w:rsidRDefault="008414A5" w:rsidP="008414A5">
      <w:pPr>
        <w:numPr>
          <w:ilvl w:val="0"/>
          <w:numId w:val="7"/>
        </w:numPr>
        <w:tabs>
          <w:tab w:val="left" w:pos="1260"/>
        </w:tabs>
        <w:spacing w:after="120"/>
        <w:jc w:val="both"/>
        <w:rPr>
          <w:rFonts w:ascii="Arial" w:hAnsi="Arial" w:cs="Arial"/>
          <w:sz w:val="18"/>
          <w:szCs w:val="18"/>
        </w:rPr>
      </w:pPr>
      <w:r w:rsidRPr="00695CDA">
        <w:rPr>
          <w:rFonts w:ascii="Arial" w:hAnsi="Arial" w:cs="Arial"/>
          <w:sz w:val="18"/>
          <w:szCs w:val="18"/>
        </w:rPr>
        <w:t>No passing until after the restart cone</w:t>
      </w:r>
    </w:p>
    <w:p w:rsidR="008414A5" w:rsidRPr="00695CDA" w:rsidRDefault="008414A5" w:rsidP="008414A5">
      <w:pPr>
        <w:numPr>
          <w:ilvl w:val="0"/>
          <w:numId w:val="7"/>
        </w:numPr>
        <w:tabs>
          <w:tab w:val="left" w:pos="1260"/>
        </w:tabs>
        <w:spacing w:after="120"/>
        <w:jc w:val="both"/>
        <w:rPr>
          <w:rFonts w:ascii="Arial" w:hAnsi="Arial" w:cs="Arial"/>
          <w:sz w:val="18"/>
          <w:szCs w:val="18"/>
        </w:rPr>
      </w:pPr>
      <w:r w:rsidRPr="00695CDA">
        <w:rPr>
          <w:rFonts w:ascii="Arial" w:hAnsi="Arial" w:cs="Arial"/>
          <w:sz w:val="18"/>
          <w:szCs w:val="18"/>
        </w:rPr>
        <w:t>Any car passing before the cone will be penalized 2 positions for every car passed. Any car going under or hitting cone will be penalized 2 positions. Penalties will be accessed at next caution period or after race if there is no caution period.</w:t>
      </w:r>
    </w:p>
    <w:p w:rsidR="0087763A" w:rsidRPr="0087763A" w:rsidRDefault="00E0072B" w:rsidP="00462D2B">
      <w:pPr>
        <w:numPr>
          <w:ilvl w:val="0"/>
          <w:numId w:val="7"/>
        </w:numPr>
        <w:tabs>
          <w:tab w:val="left" w:pos="1260"/>
        </w:tabs>
        <w:spacing w:after="120"/>
        <w:jc w:val="both"/>
        <w:rPr>
          <w:rFonts w:ascii="Arial" w:hAnsi="Arial" w:cs="Arial"/>
          <w:b/>
          <w:sz w:val="18"/>
          <w:szCs w:val="18"/>
        </w:rPr>
      </w:pPr>
      <w:r w:rsidRPr="00695CDA">
        <w:rPr>
          <w:rFonts w:ascii="Arial" w:hAnsi="Arial" w:cs="Arial"/>
          <w:sz w:val="18"/>
          <w:szCs w:val="18"/>
        </w:rPr>
        <w:t>All lap cars will be sent to the rear on any restart with 5 or less laps to go.</w:t>
      </w:r>
      <w:r w:rsidR="0087763A">
        <w:rPr>
          <w:rFonts w:ascii="Arial" w:hAnsi="Arial" w:cs="Arial"/>
          <w:sz w:val="18"/>
          <w:szCs w:val="18"/>
        </w:rPr>
        <w:t xml:space="preserve"> </w:t>
      </w:r>
    </w:p>
    <w:p w:rsidR="008414A5" w:rsidRPr="00D73C46" w:rsidRDefault="0087763A" w:rsidP="00462D2B">
      <w:pPr>
        <w:numPr>
          <w:ilvl w:val="0"/>
          <w:numId w:val="7"/>
        </w:numPr>
        <w:tabs>
          <w:tab w:val="left" w:pos="1260"/>
        </w:tabs>
        <w:spacing w:after="120"/>
        <w:jc w:val="both"/>
        <w:rPr>
          <w:rFonts w:ascii="Arial" w:hAnsi="Arial" w:cs="Arial"/>
          <w:b/>
          <w:sz w:val="18"/>
          <w:szCs w:val="18"/>
        </w:rPr>
      </w:pPr>
      <w:r>
        <w:rPr>
          <w:rFonts w:ascii="Arial" w:hAnsi="Arial" w:cs="Arial"/>
          <w:sz w:val="18"/>
          <w:szCs w:val="18"/>
        </w:rPr>
        <w:t>In the event of a caution with 5 laps or less left in the Main Event, cars will be lined up in the following order</w:t>
      </w:r>
      <w:r w:rsidR="00D73C46">
        <w:rPr>
          <w:rFonts w:ascii="Arial" w:hAnsi="Arial" w:cs="Arial"/>
          <w:sz w:val="18"/>
          <w:szCs w:val="18"/>
        </w:rPr>
        <w:t xml:space="preserve">: </w:t>
      </w:r>
    </w:p>
    <w:p w:rsidR="00D73C46" w:rsidRPr="00D73C46" w:rsidRDefault="00D73C46" w:rsidP="00D73C46">
      <w:pPr>
        <w:numPr>
          <w:ilvl w:val="0"/>
          <w:numId w:val="9"/>
        </w:numPr>
        <w:tabs>
          <w:tab w:val="left" w:pos="1260"/>
        </w:tabs>
        <w:spacing w:after="120"/>
        <w:jc w:val="both"/>
        <w:rPr>
          <w:rFonts w:ascii="Arial" w:hAnsi="Arial" w:cs="Arial"/>
          <w:b/>
          <w:sz w:val="18"/>
          <w:szCs w:val="18"/>
        </w:rPr>
      </w:pPr>
      <w:r>
        <w:rPr>
          <w:rFonts w:ascii="Arial" w:hAnsi="Arial" w:cs="Arial"/>
          <w:sz w:val="18"/>
          <w:szCs w:val="18"/>
        </w:rPr>
        <w:t>Lead lap cars</w:t>
      </w:r>
    </w:p>
    <w:p w:rsidR="00D73C46" w:rsidRPr="00D73C46" w:rsidRDefault="00D73C46" w:rsidP="00D73C46">
      <w:pPr>
        <w:numPr>
          <w:ilvl w:val="0"/>
          <w:numId w:val="9"/>
        </w:numPr>
        <w:tabs>
          <w:tab w:val="left" w:pos="1260"/>
        </w:tabs>
        <w:spacing w:after="120"/>
        <w:jc w:val="both"/>
        <w:rPr>
          <w:rFonts w:ascii="Arial" w:hAnsi="Arial" w:cs="Arial"/>
          <w:b/>
          <w:sz w:val="18"/>
          <w:szCs w:val="18"/>
        </w:rPr>
      </w:pPr>
      <w:r>
        <w:rPr>
          <w:rFonts w:ascii="Arial" w:hAnsi="Arial" w:cs="Arial"/>
          <w:sz w:val="18"/>
          <w:szCs w:val="18"/>
        </w:rPr>
        <w:t>Lead lap cars involved in caution</w:t>
      </w:r>
    </w:p>
    <w:p w:rsidR="00D73C46" w:rsidRPr="00D73C46" w:rsidRDefault="00D73C46" w:rsidP="00D73C46">
      <w:pPr>
        <w:numPr>
          <w:ilvl w:val="0"/>
          <w:numId w:val="9"/>
        </w:numPr>
        <w:tabs>
          <w:tab w:val="left" w:pos="1260"/>
        </w:tabs>
        <w:spacing w:after="120"/>
        <w:jc w:val="both"/>
        <w:rPr>
          <w:rFonts w:ascii="Arial" w:hAnsi="Arial" w:cs="Arial"/>
          <w:b/>
          <w:sz w:val="18"/>
          <w:szCs w:val="18"/>
        </w:rPr>
      </w:pPr>
      <w:r>
        <w:rPr>
          <w:rFonts w:ascii="Arial" w:hAnsi="Arial" w:cs="Arial"/>
          <w:sz w:val="18"/>
          <w:szCs w:val="18"/>
        </w:rPr>
        <w:t>Lap cars</w:t>
      </w:r>
    </w:p>
    <w:p w:rsidR="00D73C46" w:rsidRPr="00D73C46" w:rsidRDefault="00D73C46" w:rsidP="00D73C46">
      <w:pPr>
        <w:numPr>
          <w:ilvl w:val="0"/>
          <w:numId w:val="9"/>
        </w:numPr>
        <w:tabs>
          <w:tab w:val="left" w:pos="1260"/>
        </w:tabs>
        <w:spacing w:after="120"/>
        <w:jc w:val="both"/>
        <w:rPr>
          <w:rFonts w:ascii="Arial" w:hAnsi="Arial" w:cs="Arial"/>
          <w:b/>
          <w:sz w:val="18"/>
          <w:szCs w:val="18"/>
        </w:rPr>
      </w:pPr>
      <w:r>
        <w:rPr>
          <w:rFonts w:ascii="Arial" w:hAnsi="Arial" w:cs="Arial"/>
          <w:sz w:val="18"/>
          <w:szCs w:val="18"/>
        </w:rPr>
        <w:t>Lap cars involved in caution</w:t>
      </w:r>
    </w:p>
    <w:p w:rsidR="00D73C46" w:rsidRPr="00695CDA" w:rsidRDefault="00D73C46" w:rsidP="00D73C46">
      <w:pPr>
        <w:numPr>
          <w:ilvl w:val="0"/>
          <w:numId w:val="9"/>
        </w:numPr>
        <w:tabs>
          <w:tab w:val="left" w:pos="1260"/>
        </w:tabs>
        <w:spacing w:after="120"/>
        <w:jc w:val="both"/>
        <w:rPr>
          <w:rFonts w:ascii="Arial" w:hAnsi="Arial" w:cs="Arial"/>
          <w:b/>
          <w:sz w:val="18"/>
          <w:szCs w:val="18"/>
        </w:rPr>
      </w:pPr>
      <w:r>
        <w:rPr>
          <w:rFonts w:ascii="Arial" w:hAnsi="Arial" w:cs="Arial"/>
          <w:sz w:val="18"/>
          <w:szCs w:val="18"/>
        </w:rPr>
        <w:t>All cars that enter pits/work area, lined up in order at tail in the order they re-enter the track.</w:t>
      </w:r>
    </w:p>
    <w:p w:rsidR="00AC6177" w:rsidRPr="00695CDA" w:rsidRDefault="00462D2B" w:rsidP="00462D2B">
      <w:pPr>
        <w:tabs>
          <w:tab w:val="left" w:pos="1260"/>
        </w:tabs>
        <w:spacing w:after="120"/>
        <w:ind w:left="1230"/>
        <w:jc w:val="both"/>
        <w:rPr>
          <w:rFonts w:ascii="Arial" w:hAnsi="Arial" w:cs="Arial"/>
          <w:b/>
          <w:sz w:val="18"/>
          <w:szCs w:val="18"/>
        </w:rPr>
      </w:pPr>
      <w:r w:rsidRPr="00695CDA">
        <w:rPr>
          <w:rFonts w:ascii="Arial" w:hAnsi="Arial" w:cs="Arial"/>
          <w:b/>
          <w:sz w:val="18"/>
          <w:szCs w:val="18"/>
        </w:rPr>
        <w:t>Caution Flags</w:t>
      </w:r>
    </w:p>
    <w:p w:rsidR="00462D2B" w:rsidRPr="00695CDA" w:rsidRDefault="00DF33DF" w:rsidP="00462D2B">
      <w:pPr>
        <w:numPr>
          <w:ilvl w:val="0"/>
          <w:numId w:val="6"/>
        </w:numPr>
        <w:tabs>
          <w:tab w:val="left" w:pos="720"/>
        </w:tabs>
        <w:spacing w:after="120"/>
        <w:jc w:val="both"/>
        <w:rPr>
          <w:rFonts w:ascii="Arial" w:hAnsi="Arial" w:cs="Arial"/>
          <w:sz w:val="18"/>
          <w:szCs w:val="18"/>
        </w:rPr>
      </w:pPr>
      <w:r>
        <w:rPr>
          <w:rFonts w:ascii="Arial" w:hAnsi="Arial" w:cs="Arial"/>
          <w:sz w:val="18"/>
          <w:szCs w:val="18"/>
        </w:rPr>
        <w:t xml:space="preserve">Any car that stops on the track, </w:t>
      </w:r>
      <w:r w:rsidRPr="00DF33DF">
        <w:rPr>
          <w:rFonts w:ascii="Arial" w:hAnsi="Arial" w:cs="Arial"/>
          <w:sz w:val="18"/>
          <w:szCs w:val="18"/>
          <w:u w:val="single"/>
        </w:rPr>
        <w:t>for any reason</w:t>
      </w:r>
      <w:r>
        <w:rPr>
          <w:rFonts w:ascii="Arial" w:hAnsi="Arial" w:cs="Arial"/>
          <w:sz w:val="18"/>
          <w:szCs w:val="18"/>
        </w:rPr>
        <w:t xml:space="preserve">, </w:t>
      </w:r>
      <w:r w:rsidR="00462D2B" w:rsidRPr="00695CDA">
        <w:rPr>
          <w:rFonts w:ascii="Arial" w:hAnsi="Arial" w:cs="Arial"/>
          <w:sz w:val="18"/>
          <w:szCs w:val="18"/>
        </w:rPr>
        <w:t>will be sent to the back of the field on the restart.</w:t>
      </w:r>
    </w:p>
    <w:p w:rsidR="00462D2B" w:rsidRPr="00695CDA" w:rsidRDefault="00462D2B" w:rsidP="00462D2B">
      <w:pPr>
        <w:numPr>
          <w:ilvl w:val="0"/>
          <w:numId w:val="6"/>
        </w:numPr>
        <w:tabs>
          <w:tab w:val="left" w:pos="720"/>
        </w:tabs>
        <w:spacing w:after="120"/>
        <w:jc w:val="both"/>
        <w:rPr>
          <w:rFonts w:ascii="Arial" w:hAnsi="Arial" w:cs="Arial"/>
          <w:sz w:val="18"/>
          <w:szCs w:val="18"/>
        </w:rPr>
      </w:pPr>
      <w:r w:rsidRPr="00695CDA">
        <w:rPr>
          <w:rFonts w:ascii="Arial" w:hAnsi="Arial" w:cs="Arial"/>
          <w:sz w:val="18"/>
          <w:szCs w:val="18"/>
        </w:rPr>
        <w:lastRenderedPageBreak/>
        <w:t>Any car that does a 360 and brings out a yellow flag will be sent to the rear on the restart.</w:t>
      </w:r>
    </w:p>
    <w:p w:rsidR="00462D2B" w:rsidRPr="00695CDA" w:rsidRDefault="00462D2B" w:rsidP="00462D2B">
      <w:pPr>
        <w:numPr>
          <w:ilvl w:val="0"/>
          <w:numId w:val="6"/>
        </w:numPr>
        <w:tabs>
          <w:tab w:val="left" w:pos="720"/>
        </w:tabs>
        <w:spacing w:after="120"/>
        <w:jc w:val="both"/>
        <w:rPr>
          <w:rFonts w:ascii="Arial" w:hAnsi="Arial" w:cs="Arial"/>
          <w:sz w:val="18"/>
          <w:szCs w:val="18"/>
        </w:rPr>
      </w:pPr>
      <w:r w:rsidRPr="00695CDA">
        <w:rPr>
          <w:rFonts w:ascii="Arial" w:hAnsi="Arial" w:cs="Arial"/>
          <w:sz w:val="18"/>
          <w:szCs w:val="18"/>
        </w:rPr>
        <w:t>Any car or cars involved in bringing out a yellow or red flag will restart in the rear.</w:t>
      </w:r>
    </w:p>
    <w:p w:rsidR="00462D2B" w:rsidRPr="00695CDA" w:rsidRDefault="00462D2B" w:rsidP="00462D2B">
      <w:pPr>
        <w:numPr>
          <w:ilvl w:val="0"/>
          <w:numId w:val="6"/>
        </w:numPr>
        <w:tabs>
          <w:tab w:val="left" w:pos="720"/>
        </w:tabs>
        <w:spacing w:after="120"/>
        <w:jc w:val="both"/>
        <w:rPr>
          <w:rFonts w:ascii="Arial" w:hAnsi="Arial" w:cs="Arial"/>
          <w:sz w:val="18"/>
          <w:szCs w:val="18"/>
        </w:rPr>
      </w:pPr>
      <w:r w:rsidRPr="00695CDA">
        <w:rPr>
          <w:rFonts w:ascii="Arial" w:hAnsi="Arial" w:cs="Arial"/>
          <w:sz w:val="18"/>
          <w:szCs w:val="18"/>
        </w:rPr>
        <w:t>All cars restarting in the rear, will be lined up according to the order they were running on the last complete lap. With the exception of the car responsible for causing the caution.</w:t>
      </w:r>
    </w:p>
    <w:p w:rsidR="00471EE2" w:rsidRDefault="00471EE2" w:rsidP="00471EE2">
      <w:pPr>
        <w:numPr>
          <w:ilvl w:val="0"/>
          <w:numId w:val="6"/>
        </w:numPr>
        <w:tabs>
          <w:tab w:val="left" w:pos="720"/>
        </w:tabs>
        <w:spacing w:after="120"/>
        <w:jc w:val="both"/>
        <w:rPr>
          <w:rFonts w:ascii="Arial" w:hAnsi="Arial" w:cs="Arial"/>
          <w:sz w:val="18"/>
          <w:szCs w:val="18"/>
        </w:rPr>
      </w:pPr>
      <w:r>
        <w:rPr>
          <w:rFonts w:ascii="Arial" w:hAnsi="Arial" w:cs="Arial"/>
          <w:sz w:val="18"/>
          <w:szCs w:val="18"/>
        </w:rPr>
        <w:t xml:space="preserve"> Any car that receives 2 charged stops will be black flagged for the remainder of that race. In other words, if you stop on the track twice and require a push start, you will be black flagged.                                                                                                                                                                                                                                                               </w:t>
      </w:r>
    </w:p>
    <w:p w:rsidR="00624120" w:rsidRPr="00E866DD" w:rsidRDefault="008414A5" w:rsidP="009A4353">
      <w:pPr>
        <w:numPr>
          <w:ilvl w:val="0"/>
          <w:numId w:val="6"/>
        </w:numPr>
        <w:tabs>
          <w:tab w:val="left" w:pos="720"/>
        </w:tabs>
        <w:spacing w:after="120"/>
        <w:jc w:val="both"/>
        <w:rPr>
          <w:rFonts w:ascii="Arial" w:hAnsi="Arial" w:cs="Arial"/>
          <w:sz w:val="18"/>
          <w:szCs w:val="18"/>
        </w:rPr>
      </w:pPr>
      <w:r w:rsidRPr="00695CDA">
        <w:rPr>
          <w:rFonts w:ascii="Arial" w:hAnsi="Arial" w:cs="Arial"/>
          <w:sz w:val="18"/>
          <w:szCs w:val="18"/>
        </w:rPr>
        <w:t>There wil</w:t>
      </w:r>
      <w:r w:rsidR="00A440F1">
        <w:rPr>
          <w:rFonts w:ascii="Arial" w:hAnsi="Arial" w:cs="Arial"/>
          <w:sz w:val="18"/>
          <w:szCs w:val="18"/>
        </w:rPr>
        <w:t>l be no designated courtesy time</w:t>
      </w:r>
      <w:r w:rsidRPr="00695CDA">
        <w:rPr>
          <w:rFonts w:ascii="Arial" w:hAnsi="Arial" w:cs="Arial"/>
          <w:sz w:val="18"/>
          <w:szCs w:val="18"/>
        </w:rPr>
        <w:t xml:space="preserve"> for cars that leave the track and were not involved in the caution. If time is permitting, the race director may ele</w:t>
      </w:r>
      <w:r w:rsidR="00A440F1">
        <w:rPr>
          <w:rFonts w:ascii="Arial" w:hAnsi="Arial" w:cs="Arial"/>
          <w:sz w:val="18"/>
          <w:szCs w:val="18"/>
        </w:rPr>
        <w:t>ct to give 60 seconds</w:t>
      </w:r>
      <w:r w:rsidRPr="00695CDA">
        <w:rPr>
          <w:rFonts w:ascii="Arial" w:hAnsi="Arial" w:cs="Arial"/>
          <w:sz w:val="18"/>
          <w:szCs w:val="18"/>
        </w:rPr>
        <w:t xml:space="preserve"> to a car that pulls in the pits during caution period.</w:t>
      </w:r>
    </w:p>
    <w:p w:rsidR="00C42ADA" w:rsidRPr="00695CDA" w:rsidRDefault="00B6497F" w:rsidP="00B6497F">
      <w:pPr>
        <w:tabs>
          <w:tab w:val="left" w:pos="720"/>
        </w:tabs>
        <w:spacing w:after="120"/>
        <w:ind w:left="720" w:hanging="720"/>
        <w:jc w:val="both"/>
        <w:rPr>
          <w:rFonts w:ascii="Arial" w:hAnsi="Arial" w:cs="Arial"/>
          <w:b/>
          <w:sz w:val="18"/>
          <w:szCs w:val="18"/>
        </w:rPr>
      </w:pPr>
      <w:r w:rsidRPr="00695CDA">
        <w:rPr>
          <w:rFonts w:ascii="Arial" w:hAnsi="Arial" w:cs="Arial"/>
          <w:b/>
          <w:sz w:val="18"/>
          <w:szCs w:val="18"/>
        </w:rPr>
        <w:tab/>
      </w:r>
    </w:p>
    <w:p w:rsidR="00B6497F" w:rsidRPr="00695CDA" w:rsidRDefault="00C42ADA" w:rsidP="00B6497F">
      <w:pPr>
        <w:tabs>
          <w:tab w:val="left" w:pos="720"/>
        </w:tabs>
        <w:spacing w:after="120"/>
        <w:ind w:left="720" w:hanging="720"/>
        <w:jc w:val="both"/>
        <w:rPr>
          <w:rFonts w:ascii="Arial" w:hAnsi="Arial" w:cs="Arial"/>
          <w:b/>
          <w:sz w:val="18"/>
          <w:szCs w:val="18"/>
        </w:rPr>
      </w:pPr>
      <w:smartTag w:uri="urn:schemas-microsoft-com:office:smarttags" w:element="place">
        <w:smartTag w:uri="urn:schemas-microsoft-com:office:smarttags" w:element="PlaceName">
          <w:r w:rsidRPr="00695CDA">
            <w:rPr>
              <w:rFonts w:ascii="Arial" w:hAnsi="Arial" w:cs="Arial"/>
              <w:b/>
              <w:sz w:val="18"/>
              <w:szCs w:val="18"/>
            </w:rPr>
            <w:t>USAC</w:t>
          </w:r>
        </w:smartTag>
        <w:r w:rsidRPr="00695CDA">
          <w:rPr>
            <w:rFonts w:ascii="Arial" w:hAnsi="Arial" w:cs="Arial"/>
            <w:b/>
            <w:sz w:val="18"/>
            <w:szCs w:val="18"/>
          </w:rPr>
          <w:t xml:space="preserve"> </w:t>
        </w:r>
        <w:smartTag w:uri="urn:schemas-microsoft-com:office:smarttags" w:element="PlaceName">
          <w:r w:rsidRPr="00695CDA">
            <w:rPr>
              <w:rFonts w:ascii="Arial" w:hAnsi="Arial" w:cs="Arial"/>
              <w:b/>
              <w:sz w:val="18"/>
              <w:szCs w:val="18"/>
            </w:rPr>
            <w:t>WEST</w:t>
          </w:r>
        </w:smartTag>
        <w:r w:rsidRPr="00695CDA">
          <w:rPr>
            <w:rFonts w:ascii="Arial" w:hAnsi="Arial" w:cs="Arial"/>
            <w:b/>
            <w:sz w:val="18"/>
            <w:szCs w:val="18"/>
          </w:rPr>
          <w:t xml:space="preserve"> </w:t>
        </w:r>
        <w:smartTag w:uri="urn:schemas-microsoft-com:office:smarttags" w:element="PlaceType">
          <w:r w:rsidRPr="00695CDA">
            <w:rPr>
              <w:rFonts w:ascii="Arial" w:hAnsi="Arial" w:cs="Arial"/>
              <w:b/>
              <w:sz w:val="18"/>
              <w:szCs w:val="18"/>
            </w:rPr>
            <w:t>COAST</w:t>
          </w:r>
        </w:smartTag>
      </w:smartTag>
      <w:r w:rsidRPr="00695CDA">
        <w:rPr>
          <w:rFonts w:ascii="Arial" w:hAnsi="Arial" w:cs="Arial"/>
          <w:b/>
          <w:sz w:val="18"/>
          <w:szCs w:val="18"/>
        </w:rPr>
        <w:t xml:space="preserve"> SPRINT CAR </w:t>
      </w:r>
      <w:r w:rsidR="00B6497F" w:rsidRPr="00695CDA">
        <w:rPr>
          <w:rFonts w:ascii="Arial" w:hAnsi="Arial" w:cs="Arial"/>
          <w:b/>
          <w:sz w:val="18"/>
          <w:szCs w:val="18"/>
        </w:rPr>
        <w:t xml:space="preserve">OFFICIALS RESERVE THE RIGHT TO CHANGE </w:t>
      </w:r>
      <w:smartTag w:uri="urn:schemas-microsoft-com:office:smarttags" w:element="stockticker">
        <w:r w:rsidR="00B6497F" w:rsidRPr="00695CDA">
          <w:rPr>
            <w:rFonts w:ascii="Arial" w:hAnsi="Arial" w:cs="Arial"/>
            <w:b/>
            <w:sz w:val="18"/>
            <w:szCs w:val="18"/>
          </w:rPr>
          <w:t>AND</w:t>
        </w:r>
      </w:smartTag>
      <w:r w:rsidR="00B6497F" w:rsidRPr="00695CDA">
        <w:rPr>
          <w:rFonts w:ascii="Arial" w:hAnsi="Arial" w:cs="Arial"/>
          <w:b/>
          <w:sz w:val="18"/>
          <w:szCs w:val="18"/>
        </w:rPr>
        <w:t xml:space="preserve"> OR ALTER RULES </w:t>
      </w:r>
      <w:smartTag w:uri="urn:schemas-microsoft-com:office:smarttags" w:element="stockticker">
        <w:r w:rsidR="00B6497F" w:rsidRPr="00695CDA">
          <w:rPr>
            <w:rFonts w:ascii="Arial" w:hAnsi="Arial" w:cs="Arial"/>
            <w:b/>
            <w:sz w:val="18"/>
            <w:szCs w:val="18"/>
          </w:rPr>
          <w:t>AND</w:t>
        </w:r>
      </w:smartTag>
      <w:r w:rsidR="00B6497F" w:rsidRPr="00695CDA">
        <w:rPr>
          <w:rFonts w:ascii="Arial" w:hAnsi="Arial" w:cs="Arial"/>
          <w:b/>
          <w:sz w:val="18"/>
          <w:szCs w:val="18"/>
        </w:rPr>
        <w:t xml:space="preserve"> PROCEDURES IN THE INTEREST OF </w:t>
      </w:r>
      <w:smartTag w:uri="urn:schemas-microsoft-com:office:smarttags" w:element="stockticker">
        <w:r w:rsidR="00B6497F" w:rsidRPr="00695CDA">
          <w:rPr>
            <w:rFonts w:ascii="Arial" w:hAnsi="Arial" w:cs="Arial"/>
            <w:b/>
            <w:sz w:val="18"/>
            <w:szCs w:val="18"/>
          </w:rPr>
          <w:t>FAIR</w:t>
        </w:r>
      </w:smartTag>
      <w:r w:rsidR="00B6497F" w:rsidRPr="00695CDA">
        <w:rPr>
          <w:rFonts w:ascii="Arial" w:hAnsi="Arial" w:cs="Arial"/>
          <w:b/>
          <w:sz w:val="18"/>
          <w:szCs w:val="18"/>
        </w:rPr>
        <w:t xml:space="preserve"> COMPETITION. (No rule or situation is perfect) </w:t>
      </w:r>
    </w:p>
    <w:p w:rsidR="00B6497F" w:rsidRPr="00695CDA" w:rsidRDefault="00B6497F" w:rsidP="00B6497F">
      <w:pPr>
        <w:tabs>
          <w:tab w:val="left" w:pos="720"/>
        </w:tabs>
        <w:spacing w:after="120"/>
        <w:ind w:left="1260" w:hanging="1260"/>
        <w:jc w:val="both"/>
        <w:rPr>
          <w:rFonts w:ascii="Arial" w:hAnsi="Arial" w:cs="Arial"/>
          <w:b/>
          <w:sz w:val="18"/>
          <w:szCs w:val="18"/>
        </w:rPr>
      </w:pPr>
    </w:p>
    <w:p w:rsidR="009D3081" w:rsidRPr="00695CDA" w:rsidRDefault="009D3081" w:rsidP="009A4353">
      <w:pPr>
        <w:tabs>
          <w:tab w:val="left" w:pos="720"/>
        </w:tabs>
        <w:ind w:left="1260" w:hanging="1260"/>
        <w:jc w:val="both"/>
        <w:rPr>
          <w:rFonts w:ascii="Arial" w:hAnsi="Arial" w:cs="Arial"/>
          <w:sz w:val="18"/>
          <w:szCs w:val="18"/>
        </w:rPr>
      </w:pPr>
    </w:p>
    <w:sectPr w:rsidR="009D3081" w:rsidRPr="00695CDA" w:rsidSect="002559AB">
      <w:headerReference w:type="default" r:id="rId7"/>
      <w:footerReference w:type="default" r:id="rId8"/>
      <w:pgSz w:w="12240" w:h="15840" w:code="1"/>
      <w:pgMar w:top="1800" w:right="720" w:bottom="54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AE9" w:rsidRDefault="00883AE9">
      <w:r>
        <w:separator/>
      </w:r>
    </w:p>
  </w:endnote>
  <w:endnote w:type="continuationSeparator" w:id="0">
    <w:p w:rsidR="00883AE9" w:rsidRDefault="0088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8F1" w:rsidRPr="00797ADE" w:rsidRDefault="006F18F1" w:rsidP="009D3081">
    <w:pPr>
      <w:pStyle w:val="Footer"/>
      <w:jc w:val="center"/>
      <w:rPr>
        <w:rFonts w:ascii="Arial Black" w:hAnsi="Arial Black"/>
        <w:color w:val="FF0000"/>
      </w:rPr>
    </w:pPr>
    <w:r w:rsidRPr="00797ADE">
      <w:rPr>
        <w:rStyle w:val="PageNumber"/>
        <w:rFonts w:ascii="Arial Black" w:hAnsi="Arial Black"/>
        <w:color w:val="FF0000"/>
      </w:rPr>
      <w:fldChar w:fldCharType="begin"/>
    </w:r>
    <w:r w:rsidRPr="00797ADE">
      <w:rPr>
        <w:rStyle w:val="PageNumber"/>
        <w:rFonts w:ascii="Arial Black" w:hAnsi="Arial Black"/>
        <w:color w:val="FF0000"/>
      </w:rPr>
      <w:instrText xml:space="preserve"> PAGE </w:instrText>
    </w:r>
    <w:r w:rsidRPr="00797ADE">
      <w:rPr>
        <w:rStyle w:val="PageNumber"/>
        <w:rFonts w:ascii="Arial Black" w:hAnsi="Arial Black"/>
        <w:color w:val="FF0000"/>
      </w:rPr>
      <w:fldChar w:fldCharType="separate"/>
    </w:r>
    <w:r w:rsidR="00A60D7C">
      <w:rPr>
        <w:rStyle w:val="PageNumber"/>
        <w:rFonts w:ascii="Arial Black" w:hAnsi="Arial Black"/>
        <w:noProof/>
        <w:color w:val="FF0000"/>
      </w:rPr>
      <w:t>3</w:t>
    </w:r>
    <w:r w:rsidRPr="00797ADE">
      <w:rPr>
        <w:rStyle w:val="PageNumber"/>
        <w:rFonts w:ascii="Arial Black" w:hAnsi="Arial Black"/>
        <w:color w:val="FF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AE9" w:rsidRDefault="00883AE9">
      <w:r>
        <w:separator/>
      </w:r>
    </w:p>
  </w:footnote>
  <w:footnote w:type="continuationSeparator" w:id="0">
    <w:p w:rsidR="00883AE9" w:rsidRDefault="00883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8F1" w:rsidRPr="00797ADE" w:rsidRDefault="006F18F1" w:rsidP="009D3081">
    <w:pPr>
      <w:pStyle w:val="Header"/>
      <w:tabs>
        <w:tab w:val="clear" w:pos="4320"/>
        <w:tab w:val="clear" w:pos="8640"/>
        <w:tab w:val="right" w:pos="10800"/>
      </w:tabs>
      <w:rPr>
        <w:rFonts w:ascii="Arial Black" w:hAnsi="Arial Black"/>
        <w:i/>
        <w:color w:val="FF0000"/>
        <w:sz w:val="36"/>
        <w:szCs w:val="36"/>
      </w:rPr>
    </w:pPr>
    <w:r>
      <w:rPr>
        <w:rFonts w:ascii="Arial Black" w:hAnsi="Arial Black"/>
        <w:i/>
        <w:noProof/>
        <w:sz w:val="36"/>
        <w:szCs w:val="36"/>
      </w:rPr>
      <w:drawing>
        <wp:inline distT="0" distB="0" distL="0" distR="0" wp14:anchorId="6F4D1790" wp14:editId="7B8DDEBA">
          <wp:extent cx="561975" cy="428625"/>
          <wp:effectExtent l="0" t="0" r="0" b="0"/>
          <wp:docPr id="1" name="Picture 1" descr="USA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Pr>
        <w:rFonts w:ascii="Arial Black" w:hAnsi="Arial Black"/>
        <w:i/>
        <w:noProof/>
        <w:sz w:val="36"/>
        <w:szCs w:val="36"/>
      </w:rPr>
      <w:drawing>
        <wp:inline distT="0" distB="0" distL="0" distR="0" wp14:anchorId="0CA689AC" wp14:editId="6BFC47F3">
          <wp:extent cx="695325" cy="333375"/>
          <wp:effectExtent l="0" t="0" r="9525" b="9525"/>
          <wp:docPr id="2" name="Picture 2" descr="logo-west coast 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west coast spr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Pr>
        <w:rFonts w:ascii="Arial Black" w:hAnsi="Arial Black"/>
        <w:i/>
        <w:noProof/>
        <w:sz w:val="36"/>
        <w:szCs w:val="36"/>
      </w:rPr>
      <mc:AlternateContent>
        <mc:Choice Requires="wps">
          <w:drawing>
            <wp:anchor distT="0" distB="0" distL="114300" distR="114300" simplePos="0" relativeHeight="251657728" behindDoc="0" locked="0" layoutInCell="1" allowOverlap="1" wp14:anchorId="48612585" wp14:editId="51E93CE7">
              <wp:simplePos x="0" y="0"/>
              <wp:positionH relativeFrom="column">
                <wp:posOffset>0</wp:posOffset>
              </wp:positionH>
              <wp:positionV relativeFrom="paragraph">
                <wp:posOffset>452120</wp:posOffset>
              </wp:positionV>
              <wp:extent cx="6858000" cy="0"/>
              <wp:effectExtent l="9525" t="13970" r="9525" b="508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B2802"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6pt" to="540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" strokecolor="blue"/>
          </w:pict>
        </mc:Fallback>
      </mc:AlternateContent>
    </w:r>
    <w:r>
      <w:rPr>
        <w:rFonts w:ascii="Arial Black" w:hAnsi="Arial Black"/>
        <w:i/>
        <w:sz w:val="36"/>
        <w:szCs w:val="36"/>
      </w:rPr>
      <w:t xml:space="preserve"> </w:t>
    </w:r>
    <w:r>
      <w:rPr>
        <w:rFonts w:ascii="Arial Black" w:hAnsi="Arial Black"/>
        <w:b/>
        <w:i/>
        <w:sz w:val="36"/>
        <w:szCs w:val="36"/>
      </w:rPr>
      <w:t xml:space="preserve">SPRINT CAR SERIES </w:t>
    </w:r>
    <w:r>
      <w:rPr>
        <w:rFonts w:ascii="Arial Black" w:hAnsi="Arial Black"/>
        <w:i/>
        <w:sz w:val="36"/>
        <w:szCs w:val="36"/>
      </w:rPr>
      <w:tab/>
    </w:r>
    <w:r>
      <w:rPr>
        <w:rFonts w:ascii="Arial Black" w:hAnsi="Arial Black"/>
        <w:i/>
        <w:color w:val="FF0000"/>
        <w:sz w:val="36"/>
        <w:szCs w:val="36"/>
      </w:rPr>
      <w:t>2018</w:t>
    </w:r>
    <w:r w:rsidRPr="00797ADE">
      <w:rPr>
        <w:rFonts w:ascii="Arial Black" w:hAnsi="Arial Black"/>
        <w:i/>
        <w:color w:val="FF0000"/>
        <w:sz w:val="36"/>
        <w:szCs w:val="36"/>
      </w:rPr>
      <w:t xml:space="preserve"> Rule Book</w:t>
    </w:r>
  </w:p>
  <w:p w:rsidR="006F18F1" w:rsidRPr="004B7D86" w:rsidRDefault="006F18F1" w:rsidP="009D3081">
    <w:pPr>
      <w:pStyle w:val="Header"/>
      <w:rPr>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D5EC0"/>
    <w:multiLevelType w:val="hybridMultilevel"/>
    <w:tmpl w:val="78F4849E"/>
    <w:lvl w:ilvl="0" w:tplc="15245000">
      <w:start w:val="1"/>
      <w:numFmt w:val="decimal"/>
      <w:lvlText w:val="%1."/>
      <w:lvlJc w:val="left"/>
      <w:pPr>
        <w:tabs>
          <w:tab w:val="num" w:pos="1590"/>
        </w:tabs>
        <w:ind w:left="1590" w:hanging="360"/>
      </w:pPr>
      <w:rPr>
        <w:rFonts w:hint="default"/>
      </w:rPr>
    </w:lvl>
    <w:lvl w:ilvl="1" w:tplc="04090019" w:tentative="1">
      <w:start w:val="1"/>
      <w:numFmt w:val="lowerLetter"/>
      <w:lvlText w:val="%2."/>
      <w:lvlJc w:val="left"/>
      <w:pPr>
        <w:tabs>
          <w:tab w:val="num" w:pos="2310"/>
        </w:tabs>
        <w:ind w:left="2310" w:hanging="360"/>
      </w:pPr>
    </w:lvl>
    <w:lvl w:ilvl="2" w:tplc="0409001B" w:tentative="1">
      <w:start w:val="1"/>
      <w:numFmt w:val="lowerRoman"/>
      <w:lvlText w:val="%3."/>
      <w:lvlJc w:val="right"/>
      <w:pPr>
        <w:tabs>
          <w:tab w:val="num" w:pos="3030"/>
        </w:tabs>
        <w:ind w:left="3030" w:hanging="180"/>
      </w:pPr>
    </w:lvl>
    <w:lvl w:ilvl="3" w:tplc="0409000F" w:tentative="1">
      <w:start w:val="1"/>
      <w:numFmt w:val="decimal"/>
      <w:lvlText w:val="%4."/>
      <w:lvlJc w:val="left"/>
      <w:pPr>
        <w:tabs>
          <w:tab w:val="num" w:pos="3750"/>
        </w:tabs>
        <w:ind w:left="3750" w:hanging="360"/>
      </w:pPr>
    </w:lvl>
    <w:lvl w:ilvl="4" w:tplc="04090019" w:tentative="1">
      <w:start w:val="1"/>
      <w:numFmt w:val="lowerLetter"/>
      <w:lvlText w:val="%5."/>
      <w:lvlJc w:val="left"/>
      <w:pPr>
        <w:tabs>
          <w:tab w:val="num" w:pos="4470"/>
        </w:tabs>
        <w:ind w:left="4470" w:hanging="360"/>
      </w:pPr>
    </w:lvl>
    <w:lvl w:ilvl="5" w:tplc="0409001B" w:tentative="1">
      <w:start w:val="1"/>
      <w:numFmt w:val="lowerRoman"/>
      <w:lvlText w:val="%6."/>
      <w:lvlJc w:val="right"/>
      <w:pPr>
        <w:tabs>
          <w:tab w:val="num" w:pos="5190"/>
        </w:tabs>
        <w:ind w:left="5190" w:hanging="180"/>
      </w:pPr>
    </w:lvl>
    <w:lvl w:ilvl="6" w:tplc="0409000F" w:tentative="1">
      <w:start w:val="1"/>
      <w:numFmt w:val="decimal"/>
      <w:lvlText w:val="%7."/>
      <w:lvlJc w:val="left"/>
      <w:pPr>
        <w:tabs>
          <w:tab w:val="num" w:pos="5910"/>
        </w:tabs>
        <w:ind w:left="5910" w:hanging="360"/>
      </w:pPr>
    </w:lvl>
    <w:lvl w:ilvl="7" w:tplc="04090019" w:tentative="1">
      <w:start w:val="1"/>
      <w:numFmt w:val="lowerLetter"/>
      <w:lvlText w:val="%8."/>
      <w:lvlJc w:val="left"/>
      <w:pPr>
        <w:tabs>
          <w:tab w:val="num" w:pos="6630"/>
        </w:tabs>
        <w:ind w:left="6630" w:hanging="360"/>
      </w:pPr>
    </w:lvl>
    <w:lvl w:ilvl="8" w:tplc="0409001B" w:tentative="1">
      <w:start w:val="1"/>
      <w:numFmt w:val="lowerRoman"/>
      <w:lvlText w:val="%9."/>
      <w:lvlJc w:val="right"/>
      <w:pPr>
        <w:tabs>
          <w:tab w:val="num" w:pos="7350"/>
        </w:tabs>
        <w:ind w:left="7350" w:hanging="180"/>
      </w:pPr>
    </w:lvl>
  </w:abstractNum>
  <w:abstractNum w:abstractNumId="1" w15:restartNumberingAfterBreak="0">
    <w:nsid w:val="0FAE3E6C"/>
    <w:multiLevelType w:val="hybridMultilevel"/>
    <w:tmpl w:val="D2AEDD0E"/>
    <w:lvl w:ilvl="0" w:tplc="C85E52A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1120BD7"/>
    <w:multiLevelType w:val="multilevel"/>
    <w:tmpl w:val="C16CC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2F2D50"/>
    <w:multiLevelType w:val="hybridMultilevel"/>
    <w:tmpl w:val="28C8E7E4"/>
    <w:lvl w:ilvl="0" w:tplc="7118453A">
      <w:start w:val="1"/>
      <w:numFmt w:val="decimal"/>
      <w:lvlText w:val="%1."/>
      <w:lvlJc w:val="left"/>
      <w:pPr>
        <w:tabs>
          <w:tab w:val="num" w:pos="1605"/>
        </w:tabs>
        <w:ind w:left="1605" w:hanging="375"/>
      </w:pPr>
      <w:rPr>
        <w:rFonts w:hint="default"/>
      </w:rPr>
    </w:lvl>
    <w:lvl w:ilvl="1" w:tplc="04090019" w:tentative="1">
      <w:start w:val="1"/>
      <w:numFmt w:val="lowerLetter"/>
      <w:lvlText w:val="%2."/>
      <w:lvlJc w:val="left"/>
      <w:pPr>
        <w:tabs>
          <w:tab w:val="num" w:pos="2310"/>
        </w:tabs>
        <w:ind w:left="2310" w:hanging="360"/>
      </w:pPr>
    </w:lvl>
    <w:lvl w:ilvl="2" w:tplc="0409001B" w:tentative="1">
      <w:start w:val="1"/>
      <w:numFmt w:val="lowerRoman"/>
      <w:lvlText w:val="%3."/>
      <w:lvlJc w:val="right"/>
      <w:pPr>
        <w:tabs>
          <w:tab w:val="num" w:pos="3030"/>
        </w:tabs>
        <w:ind w:left="3030" w:hanging="180"/>
      </w:pPr>
    </w:lvl>
    <w:lvl w:ilvl="3" w:tplc="0409000F" w:tentative="1">
      <w:start w:val="1"/>
      <w:numFmt w:val="decimal"/>
      <w:lvlText w:val="%4."/>
      <w:lvlJc w:val="left"/>
      <w:pPr>
        <w:tabs>
          <w:tab w:val="num" w:pos="3750"/>
        </w:tabs>
        <w:ind w:left="3750" w:hanging="360"/>
      </w:pPr>
    </w:lvl>
    <w:lvl w:ilvl="4" w:tplc="04090019" w:tentative="1">
      <w:start w:val="1"/>
      <w:numFmt w:val="lowerLetter"/>
      <w:lvlText w:val="%5."/>
      <w:lvlJc w:val="left"/>
      <w:pPr>
        <w:tabs>
          <w:tab w:val="num" w:pos="4470"/>
        </w:tabs>
        <w:ind w:left="4470" w:hanging="360"/>
      </w:pPr>
    </w:lvl>
    <w:lvl w:ilvl="5" w:tplc="0409001B" w:tentative="1">
      <w:start w:val="1"/>
      <w:numFmt w:val="lowerRoman"/>
      <w:lvlText w:val="%6."/>
      <w:lvlJc w:val="right"/>
      <w:pPr>
        <w:tabs>
          <w:tab w:val="num" w:pos="5190"/>
        </w:tabs>
        <w:ind w:left="5190" w:hanging="180"/>
      </w:pPr>
    </w:lvl>
    <w:lvl w:ilvl="6" w:tplc="0409000F" w:tentative="1">
      <w:start w:val="1"/>
      <w:numFmt w:val="decimal"/>
      <w:lvlText w:val="%7."/>
      <w:lvlJc w:val="left"/>
      <w:pPr>
        <w:tabs>
          <w:tab w:val="num" w:pos="5910"/>
        </w:tabs>
        <w:ind w:left="5910" w:hanging="360"/>
      </w:pPr>
    </w:lvl>
    <w:lvl w:ilvl="7" w:tplc="04090019" w:tentative="1">
      <w:start w:val="1"/>
      <w:numFmt w:val="lowerLetter"/>
      <w:lvlText w:val="%8."/>
      <w:lvlJc w:val="left"/>
      <w:pPr>
        <w:tabs>
          <w:tab w:val="num" w:pos="6630"/>
        </w:tabs>
        <w:ind w:left="6630" w:hanging="360"/>
      </w:pPr>
    </w:lvl>
    <w:lvl w:ilvl="8" w:tplc="0409001B" w:tentative="1">
      <w:start w:val="1"/>
      <w:numFmt w:val="lowerRoman"/>
      <w:lvlText w:val="%9."/>
      <w:lvlJc w:val="right"/>
      <w:pPr>
        <w:tabs>
          <w:tab w:val="num" w:pos="7350"/>
        </w:tabs>
        <w:ind w:left="7350" w:hanging="180"/>
      </w:pPr>
    </w:lvl>
  </w:abstractNum>
  <w:abstractNum w:abstractNumId="4" w15:restartNumberingAfterBreak="0">
    <w:nsid w:val="1B6C350B"/>
    <w:multiLevelType w:val="hybridMultilevel"/>
    <w:tmpl w:val="2E12CEC2"/>
    <w:lvl w:ilvl="0" w:tplc="AE72E3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B8B62B2"/>
    <w:multiLevelType w:val="hybridMultilevel"/>
    <w:tmpl w:val="D06EB944"/>
    <w:lvl w:ilvl="0" w:tplc="FFF28B62">
      <w:start w:val="7"/>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5A3207A"/>
    <w:multiLevelType w:val="hybridMultilevel"/>
    <w:tmpl w:val="65D4F1A4"/>
    <w:lvl w:ilvl="0" w:tplc="75FA74C6">
      <w:start w:val="1"/>
      <w:numFmt w:val="decimal"/>
      <w:lvlText w:val="%1."/>
      <w:lvlJc w:val="left"/>
      <w:pPr>
        <w:tabs>
          <w:tab w:val="num" w:pos="1620"/>
        </w:tabs>
        <w:ind w:left="1620" w:hanging="390"/>
      </w:pPr>
      <w:rPr>
        <w:rFonts w:hint="default"/>
      </w:rPr>
    </w:lvl>
    <w:lvl w:ilvl="1" w:tplc="04090019" w:tentative="1">
      <w:start w:val="1"/>
      <w:numFmt w:val="lowerLetter"/>
      <w:lvlText w:val="%2."/>
      <w:lvlJc w:val="left"/>
      <w:pPr>
        <w:tabs>
          <w:tab w:val="num" w:pos="2310"/>
        </w:tabs>
        <w:ind w:left="2310" w:hanging="360"/>
      </w:pPr>
    </w:lvl>
    <w:lvl w:ilvl="2" w:tplc="0409001B" w:tentative="1">
      <w:start w:val="1"/>
      <w:numFmt w:val="lowerRoman"/>
      <w:lvlText w:val="%3."/>
      <w:lvlJc w:val="right"/>
      <w:pPr>
        <w:tabs>
          <w:tab w:val="num" w:pos="3030"/>
        </w:tabs>
        <w:ind w:left="3030" w:hanging="180"/>
      </w:pPr>
    </w:lvl>
    <w:lvl w:ilvl="3" w:tplc="0409000F" w:tentative="1">
      <w:start w:val="1"/>
      <w:numFmt w:val="decimal"/>
      <w:lvlText w:val="%4."/>
      <w:lvlJc w:val="left"/>
      <w:pPr>
        <w:tabs>
          <w:tab w:val="num" w:pos="3750"/>
        </w:tabs>
        <w:ind w:left="3750" w:hanging="360"/>
      </w:pPr>
    </w:lvl>
    <w:lvl w:ilvl="4" w:tplc="04090019" w:tentative="1">
      <w:start w:val="1"/>
      <w:numFmt w:val="lowerLetter"/>
      <w:lvlText w:val="%5."/>
      <w:lvlJc w:val="left"/>
      <w:pPr>
        <w:tabs>
          <w:tab w:val="num" w:pos="4470"/>
        </w:tabs>
        <w:ind w:left="4470" w:hanging="360"/>
      </w:pPr>
    </w:lvl>
    <w:lvl w:ilvl="5" w:tplc="0409001B" w:tentative="1">
      <w:start w:val="1"/>
      <w:numFmt w:val="lowerRoman"/>
      <w:lvlText w:val="%6."/>
      <w:lvlJc w:val="right"/>
      <w:pPr>
        <w:tabs>
          <w:tab w:val="num" w:pos="5190"/>
        </w:tabs>
        <w:ind w:left="5190" w:hanging="180"/>
      </w:pPr>
    </w:lvl>
    <w:lvl w:ilvl="6" w:tplc="0409000F" w:tentative="1">
      <w:start w:val="1"/>
      <w:numFmt w:val="decimal"/>
      <w:lvlText w:val="%7."/>
      <w:lvlJc w:val="left"/>
      <w:pPr>
        <w:tabs>
          <w:tab w:val="num" w:pos="5910"/>
        </w:tabs>
        <w:ind w:left="5910" w:hanging="360"/>
      </w:pPr>
    </w:lvl>
    <w:lvl w:ilvl="7" w:tplc="04090019" w:tentative="1">
      <w:start w:val="1"/>
      <w:numFmt w:val="lowerLetter"/>
      <w:lvlText w:val="%8."/>
      <w:lvlJc w:val="left"/>
      <w:pPr>
        <w:tabs>
          <w:tab w:val="num" w:pos="6630"/>
        </w:tabs>
        <w:ind w:left="6630" w:hanging="360"/>
      </w:pPr>
    </w:lvl>
    <w:lvl w:ilvl="8" w:tplc="0409001B" w:tentative="1">
      <w:start w:val="1"/>
      <w:numFmt w:val="lowerRoman"/>
      <w:lvlText w:val="%9."/>
      <w:lvlJc w:val="right"/>
      <w:pPr>
        <w:tabs>
          <w:tab w:val="num" w:pos="7350"/>
        </w:tabs>
        <w:ind w:left="7350" w:hanging="180"/>
      </w:pPr>
    </w:lvl>
  </w:abstractNum>
  <w:abstractNum w:abstractNumId="7" w15:restartNumberingAfterBreak="0">
    <w:nsid w:val="40106357"/>
    <w:multiLevelType w:val="multilevel"/>
    <w:tmpl w:val="92CC0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590CC4"/>
    <w:multiLevelType w:val="hybridMultilevel"/>
    <w:tmpl w:val="417239F4"/>
    <w:lvl w:ilvl="0" w:tplc="AD4252B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1556554"/>
    <w:multiLevelType w:val="multilevel"/>
    <w:tmpl w:val="43020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F67CEA"/>
    <w:multiLevelType w:val="hybridMultilevel"/>
    <w:tmpl w:val="FCB2C462"/>
    <w:lvl w:ilvl="0" w:tplc="2CE0ED88">
      <w:start w:val="1"/>
      <w:numFmt w:val="bullet"/>
      <w:lvlText w:val=""/>
      <w:lvlJc w:val="left"/>
      <w:pPr>
        <w:ind w:left="2160" w:hanging="360"/>
      </w:pPr>
      <w:rPr>
        <w:rFonts w:ascii="Symbol" w:eastAsia="Times New Roman" w:hAnsi="Symbo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66300158"/>
    <w:multiLevelType w:val="multilevel"/>
    <w:tmpl w:val="8604E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A04114"/>
    <w:multiLevelType w:val="hybridMultilevel"/>
    <w:tmpl w:val="5922D2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9A47E48"/>
    <w:multiLevelType w:val="hybridMultilevel"/>
    <w:tmpl w:val="14882C9C"/>
    <w:lvl w:ilvl="0" w:tplc="CE6447BA">
      <w:start w:val="1"/>
      <w:numFmt w:val="upperLetter"/>
      <w:lvlText w:val="%1)"/>
      <w:lvlJc w:val="left"/>
      <w:pPr>
        <w:ind w:left="1980" w:hanging="360"/>
      </w:pPr>
      <w:rPr>
        <w:rFonts w:hint="default"/>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 w15:restartNumberingAfterBreak="0">
    <w:nsid w:val="737F2D63"/>
    <w:multiLevelType w:val="hybridMultilevel"/>
    <w:tmpl w:val="0B52A01A"/>
    <w:lvl w:ilvl="0" w:tplc="04EAED58">
      <w:start w:val="1"/>
      <w:numFmt w:val="decimal"/>
      <w:lvlText w:val="%1."/>
      <w:lvlJc w:val="left"/>
      <w:pPr>
        <w:tabs>
          <w:tab w:val="num" w:pos="1575"/>
        </w:tabs>
        <w:ind w:left="1575" w:hanging="360"/>
      </w:pPr>
      <w:rPr>
        <w:rFonts w:hint="default"/>
        <w:b w:val="0"/>
      </w:rPr>
    </w:lvl>
    <w:lvl w:ilvl="1" w:tplc="04090019" w:tentative="1">
      <w:start w:val="1"/>
      <w:numFmt w:val="lowerLetter"/>
      <w:lvlText w:val="%2."/>
      <w:lvlJc w:val="left"/>
      <w:pPr>
        <w:tabs>
          <w:tab w:val="num" w:pos="2295"/>
        </w:tabs>
        <w:ind w:left="2295" w:hanging="360"/>
      </w:pPr>
    </w:lvl>
    <w:lvl w:ilvl="2" w:tplc="0409001B" w:tentative="1">
      <w:start w:val="1"/>
      <w:numFmt w:val="lowerRoman"/>
      <w:lvlText w:val="%3."/>
      <w:lvlJc w:val="right"/>
      <w:pPr>
        <w:tabs>
          <w:tab w:val="num" w:pos="3015"/>
        </w:tabs>
        <w:ind w:left="3015" w:hanging="180"/>
      </w:pPr>
    </w:lvl>
    <w:lvl w:ilvl="3" w:tplc="0409000F" w:tentative="1">
      <w:start w:val="1"/>
      <w:numFmt w:val="decimal"/>
      <w:lvlText w:val="%4."/>
      <w:lvlJc w:val="left"/>
      <w:pPr>
        <w:tabs>
          <w:tab w:val="num" w:pos="3735"/>
        </w:tabs>
        <w:ind w:left="3735" w:hanging="360"/>
      </w:pPr>
    </w:lvl>
    <w:lvl w:ilvl="4" w:tplc="04090019" w:tentative="1">
      <w:start w:val="1"/>
      <w:numFmt w:val="lowerLetter"/>
      <w:lvlText w:val="%5."/>
      <w:lvlJc w:val="left"/>
      <w:pPr>
        <w:tabs>
          <w:tab w:val="num" w:pos="4455"/>
        </w:tabs>
        <w:ind w:left="4455" w:hanging="360"/>
      </w:pPr>
    </w:lvl>
    <w:lvl w:ilvl="5" w:tplc="0409001B" w:tentative="1">
      <w:start w:val="1"/>
      <w:numFmt w:val="lowerRoman"/>
      <w:lvlText w:val="%6."/>
      <w:lvlJc w:val="right"/>
      <w:pPr>
        <w:tabs>
          <w:tab w:val="num" w:pos="5175"/>
        </w:tabs>
        <w:ind w:left="5175" w:hanging="180"/>
      </w:pPr>
    </w:lvl>
    <w:lvl w:ilvl="6" w:tplc="0409000F" w:tentative="1">
      <w:start w:val="1"/>
      <w:numFmt w:val="decimal"/>
      <w:lvlText w:val="%7."/>
      <w:lvlJc w:val="left"/>
      <w:pPr>
        <w:tabs>
          <w:tab w:val="num" w:pos="5895"/>
        </w:tabs>
        <w:ind w:left="5895" w:hanging="360"/>
      </w:pPr>
    </w:lvl>
    <w:lvl w:ilvl="7" w:tplc="04090019" w:tentative="1">
      <w:start w:val="1"/>
      <w:numFmt w:val="lowerLetter"/>
      <w:lvlText w:val="%8."/>
      <w:lvlJc w:val="left"/>
      <w:pPr>
        <w:tabs>
          <w:tab w:val="num" w:pos="6615"/>
        </w:tabs>
        <w:ind w:left="6615" w:hanging="360"/>
      </w:pPr>
    </w:lvl>
    <w:lvl w:ilvl="8" w:tplc="0409001B" w:tentative="1">
      <w:start w:val="1"/>
      <w:numFmt w:val="lowerRoman"/>
      <w:lvlText w:val="%9."/>
      <w:lvlJc w:val="right"/>
      <w:pPr>
        <w:tabs>
          <w:tab w:val="num" w:pos="7335"/>
        </w:tabs>
        <w:ind w:left="7335" w:hanging="180"/>
      </w:pPr>
    </w:lvl>
  </w:abstractNum>
  <w:abstractNum w:abstractNumId="15" w15:restartNumberingAfterBreak="0">
    <w:nsid w:val="780A57EE"/>
    <w:multiLevelType w:val="hybridMultilevel"/>
    <w:tmpl w:val="305800E0"/>
    <w:lvl w:ilvl="0" w:tplc="FADA19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
  </w:num>
  <w:num w:numId="3">
    <w:abstractNumId w:val="5"/>
  </w:num>
  <w:num w:numId="4">
    <w:abstractNumId w:val="14"/>
  </w:num>
  <w:num w:numId="5">
    <w:abstractNumId w:val="0"/>
  </w:num>
  <w:num w:numId="6">
    <w:abstractNumId w:val="3"/>
  </w:num>
  <w:num w:numId="7">
    <w:abstractNumId w:val="6"/>
  </w:num>
  <w:num w:numId="8">
    <w:abstractNumId w:val="15"/>
  </w:num>
  <w:num w:numId="9">
    <w:abstractNumId w:val="13"/>
  </w:num>
  <w:num w:numId="10">
    <w:abstractNumId w:val="8"/>
  </w:num>
  <w:num w:numId="11">
    <w:abstractNumId w:val="4"/>
  </w:num>
  <w:num w:numId="12">
    <w:abstractNumId w:val="10"/>
  </w:num>
  <w:num w:numId="13">
    <w:abstractNumId w:val="2"/>
  </w:num>
  <w:num w:numId="14">
    <w:abstractNumId w:val="11"/>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B4C"/>
    <w:rsid w:val="00001D3E"/>
    <w:rsid w:val="00023729"/>
    <w:rsid w:val="00031B22"/>
    <w:rsid w:val="0003432B"/>
    <w:rsid w:val="000451E7"/>
    <w:rsid w:val="00055C8F"/>
    <w:rsid w:val="00072926"/>
    <w:rsid w:val="00090616"/>
    <w:rsid w:val="00096B55"/>
    <w:rsid w:val="000B658E"/>
    <w:rsid w:val="000C53F5"/>
    <w:rsid w:val="00125974"/>
    <w:rsid w:val="00126755"/>
    <w:rsid w:val="00131DF7"/>
    <w:rsid w:val="00133042"/>
    <w:rsid w:val="00144DD6"/>
    <w:rsid w:val="00147D47"/>
    <w:rsid w:val="001601D5"/>
    <w:rsid w:val="00165DB3"/>
    <w:rsid w:val="001A0CB0"/>
    <w:rsid w:val="001A21CC"/>
    <w:rsid w:val="001A7B75"/>
    <w:rsid w:val="001B5C1C"/>
    <w:rsid w:val="001B68E9"/>
    <w:rsid w:val="001B79B5"/>
    <w:rsid w:val="001C255E"/>
    <w:rsid w:val="001D104D"/>
    <w:rsid w:val="001F36BB"/>
    <w:rsid w:val="001F69F1"/>
    <w:rsid w:val="001F7DFF"/>
    <w:rsid w:val="00211866"/>
    <w:rsid w:val="00217548"/>
    <w:rsid w:val="00222AF4"/>
    <w:rsid w:val="002559AB"/>
    <w:rsid w:val="00256305"/>
    <w:rsid w:val="00260711"/>
    <w:rsid w:val="00270BDE"/>
    <w:rsid w:val="00271751"/>
    <w:rsid w:val="002730E3"/>
    <w:rsid w:val="002734D2"/>
    <w:rsid w:val="002755B5"/>
    <w:rsid w:val="00277C68"/>
    <w:rsid w:val="00282B48"/>
    <w:rsid w:val="002B2E1C"/>
    <w:rsid w:val="002B65C1"/>
    <w:rsid w:val="00314977"/>
    <w:rsid w:val="00332F6C"/>
    <w:rsid w:val="00364913"/>
    <w:rsid w:val="00373B24"/>
    <w:rsid w:val="00380DE9"/>
    <w:rsid w:val="00386F54"/>
    <w:rsid w:val="00387CA4"/>
    <w:rsid w:val="003956EA"/>
    <w:rsid w:val="003A7230"/>
    <w:rsid w:val="003B2026"/>
    <w:rsid w:val="003D02B0"/>
    <w:rsid w:val="003F1B04"/>
    <w:rsid w:val="0040699A"/>
    <w:rsid w:val="00417058"/>
    <w:rsid w:val="00421F96"/>
    <w:rsid w:val="00432690"/>
    <w:rsid w:val="00446561"/>
    <w:rsid w:val="004509A2"/>
    <w:rsid w:val="0045418F"/>
    <w:rsid w:val="00461DD2"/>
    <w:rsid w:val="00462D2B"/>
    <w:rsid w:val="00466D19"/>
    <w:rsid w:val="00471EE2"/>
    <w:rsid w:val="0047700F"/>
    <w:rsid w:val="004859A7"/>
    <w:rsid w:val="00491246"/>
    <w:rsid w:val="00494A7D"/>
    <w:rsid w:val="004B2D68"/>
    <w:rsid w:val="004C008B"/>
    <w:rsid w:val="004D14F3"/>
    <w:rsid w:val="004D74FB"/>
    <w:rsid w:val="004F686A"/>
    <w:rsid w:val="0050459A"/>
    <w:rsid w:val="00505FE0"/>
    <w:rsid w:val="005104F2"/>
    <w:rsid w:val="00524870"/>
    <w:rsid w:val="00524C48"/>
    <w:rsid w:val="00524F42"/>
    <w:rsid w:val="00542276"/>
    <w:rsid w:val="00547093"/>
    <w:rsid w:val="005477E7"/>
    <w:rsid w:val="00566B90"/>
    <w:rsid w:val="00570727"/>
    <w:rsid w:val="00593A5A"/>
    <w:rsid w:val="005E0278"/>
    <w:rsid w:val="005E6299"/>
    <w:rsid w:val="00604D69"/>
    <w:rsid w:val="00624120"/>
    <w:rsid w:val="00637449"/>
    <w:rsid w:val="006406D6"/>
    <w:rsid w:val="0064439E"/>
    <w:rsid w:val="00652501"/>
    <w:rsid w:val="006538EB"/>
    <w:rsid w:val="00657531"/>
    <w:rsid w:val="006674E0"/>
    <w:rsid w:val="00690DD6"/>
    <w:rsid w:val="00693B5C"/>
    <w:rsid w:val="00695CDA"/>
    <w:rsid w:val="006A1FAE"/>
    <w:rsid w:val="006A37F5"/>
    <w:rsid w:val="006C0DBD"/>
    <w:rsid w:val="006C1265"/>
    <w:rsid w:val="006C663E"/>
    <w:rsid w:val="006D2DE6"/>
    <w:rsid w:val="006D6E3A"/>
    <w:rsid w:val="006E1174"/>
    <w:rsid w:val="006E1D77"/>
    <w:rsid w:val="006F18F1"/>
    <w:rsid w:val="007155EE"/>
    <w:rsid w:val="00721418"/>
    <w:rsid w:val="00725077"/>
    <w:rsid w:val="007649DB"/>
    <w:rsid w:val="00771117"/>
    <w:rsid w:val="0077575C"/>
    <w:rsid w:val="00796DF6"/>
    <w:rsid w:val="007C4B42"/>
    <w:rsid w:val="007E18A2"/>
    <w:rsid w:val="007E710D"/>
    <w:rsid w:val="007F0813"/>
    <w:rsid w:val="0080348E"/>
    <w:rsid w:val="00806633"/>
    <w:rsid w:val="00814B4C"/>
    <w:rsid w:val="00815BDB"/>
    <w:rsid w:val="00817CB9"/>
    <w:rsid w:val="008414A5"/>
    <w:rsid w:val="008457B1"/>
    <w:rsid w:val="00852BEB"/>
    <w:rsid w:val="00867ED5"/>
    <w:rsid w:val="0087763A"/>
    <w:rsid w:val="00883AE9"/>
    <w:rsid w:val="008A566E"/>
    <w:rsid w:val="008A7592"/>
    <w:rsid w:val="008C6907"/>
    <w:rsid w:val="008E7693"/>
    <w:rsid w:val="008F63B4"/>
    <w:rsid w:val="0090774A"/>
    <w:rsid w:val="009102C5"/>
    <w:rsid w:val="0091174C"/>
    <w:rsid w:val="0091700A"/>
    <w:rsid w:val="00930749"/>
    <w:rsid w:val="00937367"/>
    <w:rsid w:val="00971293"/>
    <w:rsid w:val="00980DD2"/>
    <w:rsid w:val="009A08F5"/>
    <w:rsid w:val="009A4353"/>
    <w:rsid w:val="009A65F3"/>
    <w:rsid w:val="009B071F"/>
    <w:rsid w:val="009B344C"/>
    <w:rsid w:val="009B6BDE"/>
    <w:rsid w:val="009C2D65"/>
    <w:rsid w:val="009C3B15"/>
    <w:rsid w:val="009C5758"/>
    <w:rsid w:val="009C7A4C"/>
    <w:rsid w:val="009D2FC7"/>
    <w:rsid w:val="009D3081"/>
    <w:rsid w:val="009D4B4C"/>
    <w:rsid w:val="009E0760"/>
    <w:rsid w:val="009E59B9"/>
    <w:rsid w:val="009E5D0E"/>
    <w:rsid w:val="009F54EF"/>
    <w:rsid w:val="00A3766C"/>
    <w:rsid w:val="00A440F1"/>
    <w:rsid w:val="00A45A86"/>
    <w:rsid w:val="00A51714"/>
    <w:rsid w:val="00A60D7C"/>
    <w:rsid w:val="00A85D0B"/>
    <w:rsid w:val="00A876FA"/>
    <w:rsid w:val="00AB3470"/>
    <w:rsid w:val="00AC114B"/>
    <w:rsid w:val="00AC6177"/>
    <w:rsid w:val="00AD377E"/>
    <w:rsid w:val="00AD62F6"/>
    <w:rsid w:val="00B0238F"/>
    <w:rsid w:val="00B07CE4"/>
    <w:rsid w:val="00B11F75"/>
    <w:rsid w:val="00B30811"/>
    <w:rsid w:val="00B30D84"/>
    <w:rsid w:val="00B37D77"/>
    <w:rsid w:val="00B410AC"/>
    <w:rsid w:val="00B5632A"/>
    <w:rsid w:val="00B6416D"/>
    <w:rsid w:val="00B6497F"/>
    <w:rsid w:val="00BA05F3"/>
    <w:rsid w:val="00BC3610"/>
    <w:rsid w:val="00BC421B"/>
    <w:rsid w:val="00BE4AC6"/>
    <w:rsid w:val="00C03367"/>
    <w:rsid w:val="00C12C31"/>
    <w:rsid w:val="00C15A82"/>
    <w:rsid w:val="00C17CCC"/>
    <w:rsid w:val="00C225EC"/>
    <w:rsid w:val="00C252C5"/>
    <w:rsid w:val="00C42ADA"/>
    <w:rsid w:val="00C6086E"/>
    <w:rsid w:val="00C612C3"/>
    <w:rsid w:val="00C67DBB"/>
    <w:rsid w:val="00C71669"/>
    <w:rsid w:val="00C75CA3"/>
    <w:rsid w:val="00C83E06"/>
    <w:rsid w:val="00C910B9"/>
    <w:rsid w:val="00CA1A9A"/>
    <w:rsid w:val="00CB32FB"/>
    <w:rsid w:val="00CB3603"/>
    <w:rsid w:val="00CB41BD"/>
    <w:rsid w:val="00CB4F30"/>
    <w:rsid w:val="00CC32FB"/>
    <w:rsid w:val="00CE550D"/>
    <w:rsid w:val="00CE7DBE"/>
    <w:rsid w:val="00D15393"/>
    <w:rsid w:val="00D20B58"/>
    <w:rsid w:val="00D309B7"/>
    <w:rsid w:val="00D43146"/>
    <w:rsid w:val="00D44F8A"/>
    <w:rsid w:val="00D46893"/>
    <w:rsid w:val="00D47F6C"/>
    <w:rsid w:val="00D57104"/>
    <w:rsid w:val="00D60F52"/>
    <w:rsid w:val="00D638F0"/>
    <w:rsid w:val="00D73C46"/>
    <w:rsid w:val="00D82631"/>
    <w:rsid w:val="00D859D0"/>
    <w:rsid w:val="00D87E04"/>
    <w:rsid w:val="00DA7236"/>
    <w:rsid w:val="00DB1BB1"/>
    <w:rsid w:val="00DE745C"/>
    <w:rsid w:val="00DF31B8"/>
    <w:rsid w:val="00DF33DF"/>
    <w:rsid w:val="00DF54D8"/>
    <w:rsid w:val="00DF694A"/>
    <w:rsid w:val="00E0072B"/>
    <w:rsid w:val="00E0381B"/>
    <w:rsid w:val="00E05553"/>
    <w:rsid w:val="00E14132"/>
    <w:rsid w:val="00E34AAC"/>
    <w:rsid w:val="00E34E8D"/>
    <w:rsid w:val="00E42864"/>
    <w:rsid w:val="00E52226"/>
    <w:rsid w:val="00E55FB9"/>
    <w:rsid w:val="00E61DCF"/>
    <w:rsid w:val="00E80D66"/>
    <w:rsid w:val="00E81ADC"/>
    <w:rsid w:val="00E866DD"/>
    <w:rsid w:val="00E975AE"/>
    <w:rsid w:val="00EA24E3"/>
    <w:rsid w:val="00EA615A"/>
    <w:rsid w:val="00EB3020"/>
    <w:rsid w:val="00EC65F6"/>
    <w:rsid w:val="00EE11A5"/>
    <w:rsid w:val="00F05410"/>
    <w:rsid w:val="00F20D52"/>
    <w:rsid w:val="00F26797"/>
    <w:rsid w:val="00F334C7"/>
    <w:rsid w:val="00F43244"/>
    <w:rsid w:val="00F5716A"/>
    <w:rsid w:val="00F66EF4"/>
    <w:rsid w:val="00F80B74"/>
    <w:rsid w:val="00F92E16"/>
    <w:rsid w:val="00FA17CB"/>
    <w:rsid w:val="00FA300C"/>
    <w:rsid w:val="00FC3A2C"/>
    <w:rsid w:val="00FD2C73"/>
    <w:rsid w:val="00FE7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2049"/>
    <o:shapelayout v:ext="edit">
      <o:idmap v:ext="edit" data="1"/>
    </o:shapelayout>
  </w:shapeDefaults>
  <w:decimalSymbol w:val="."/>
  <w:listSeparator w:val=","/>
  <w15:docId w15:val="{8276C5BF-EDA5-46F2-B9F5-52CECD251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08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3081"/>
    <w:pPr>
      <w:tabs>
        <w:tab w:val="center" w:pos="4320"/>
        <w:tab w:val="right" w:pos="8640"/>
      </w:tabs>
    </w:pPr>
  </w:style>
  <w:style w:type="paragraph" w:styleId="Footer">
    <w:name w:val="footer"/>
    <w:basedOn w:val="Normal"/>
    <w:rsid w:val="009D3081"/>
    <w:pPr>
      <w:tabs>
        <w:tab w:val="center" w:pos="4320"/>
        <w:tab w:val="right" w:pos="8640"/>
      </w:tabs>
    </w:pPr>
  </w:style>
  <w:style w:type="character" w:styleId="PageNumber">
    <w:name w:val="page number"/>
    <w:basedOn w:val="DefaultParagraphFont"/>
    <w:rsid w:val="009D3081"/>
  </w:style>
  <w:style w:type="paragraph" w:styleId="NormalWeb">
    <w:name w:val="Normal (Web)"/>
    <w:basedOn w:val="Normal"/>
    <w:rsid w:val="00271751"/>
    <w:pPr>
      <w:spacing w:after="100" w:afterAutospacing="1"/>
    </w:pPr>
  </w:style>
  <w:style w:type="character" w:styleId="Emphasis">
    <w:name w:val="Emphasis"/>
    <w:qFormat/>
    <w:rsid w:val="001A7B75"/>
    <w:rPr>
      <w:i/>
      <w:iCs/>
    </w:rPr>
  </w:style>
  <w:style w:type="paragraph" w:styleId="BalloonText">
    <w:name w:val="Balloon Text"/>
    <w:basedOn w:val="Normal"/>
    <w:link w:val="BalloonTextChar"/>
    <w:rsid w:val="00B5632A"/>
    <w:rPr>
      <w:rFonts w:ascii="Tahoma" w:hAnsi="Tahoma" w:cs="Tahoma"/>
      <w:sz w:val="16"/>
      <w:szCs w:val="16"/>
    </w:rPr>
  </w:style>
  <w:style w:type="character" w:customStyle="1" w:styleId="BalloonTextChar">
    <w:name w:val="Balloon Text Char"/>
    <w:basedOn w:val="DefaultParagraphFont"/>
    <w:link w:val="BalloonText"/>
    <w:rsid w:val="00B5632A"/>
    <w:rPr>
      <w:rFonts w:ascii="Tahoma" w:hAnsi="Tahoma" w:cs="Tahoma"/>
      <w:sz w:val="16"/>
      <w:szCs w:val="16"/>
    </w:rPr>
  </w:style>
  <w:style w:type="paragraph" w:customStyle="1" w:styleId="m-9219383018896091530msobodytext3">
    <w:name w:val="m_-9219383018896091530msobodytext3"/>
    <w:basedOn w:val="Normal"/>
    <w:rsid w:val="003F1B04"/>
    <w:pPr>
      <w:spacing w:before="100" w:beforeAutospacing="1" w:after="100" w:afterAutospacing="1"/>
    </w:pPr>
  </w:style>
  <w:style w:type="paragraph" w:customStyle="1" w:styleId="m-9219383018896091530msobodytext">
    <w:name w:val="m_-9219383018896091530msobodytext"/>
    <w:basedOn w:val="Normal"/>
    <w:rsid w:val="003F1B0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92051">
      <w:bodyDiv w:val="1"/>
      <w:marLeft w:val="0"/>
      <w:marRight w:val="0"/>
      <w:marTop w:val="0"/>
      <w:marBottom w:val="0"/>
      <w:divBdr>
        <w:top w:val="none" w:sz="0" w:space="0" w:color="auto"/>
        <w:left w:val="none" w:sz="0" w:space="0" w:color="auto"/>
        <w:bottom w:val="none" w:sz="0" w:space="0" w:color="auto"/>
        <w:right w:val="none" w:sz="0" w:space="0" w:color="auto"/>
      </w:divBdr>
      <w:divsChild>
        <w:div w:id="1199703378">
          <w:marLeft w:val="0"/>
          <w:marRight w:val="0"/>
          <w:marTop w:val="0"/>
          <w:marBottom w:val="0"/>
          <w:divBdr>
            <w:top w:val="none" w:sz="0" w:space="0" w:color="auto"/>
            <w:left w:val="none" w:sz="0" w:space="0" w:color="auto"/>
            <w:bottom w:val="none" w:sz="0" w:space="0" w:color="auto"/>
            <w:right w:val="none" w:sz="0" w:space="0" w:color="auto"/>
          </w:divBdr>
        </w:div>
        <w:div w:id="652180346">
          <w:marLeft w:val="0"/>
          <w:marRight w:val="0"/>
          <w:marTop w:val="0"/>
          <w:marBottom w:val="0"/>
          <w:divBdr>
            <w:top w:val="none" w:sz="0" w:space="0" w:color="auto"/>
            <w:left w:val="none" w:sz="0" w:space="0" w:color="auto"/>
            <w:bottom w:val="none" w:sz="0" w:space="0" w:color="auto"/>
            <w:right w:val="none" w:sz="0" w:space="0" w:color="auto"/>
          </w:divBdr>
        </w:div>
        <w:div w:id="294453391">
          <w:marLeft w:val="0"/>
          <w:marRight w:val="0"/>
          <w:marTop w:val="0"/>
          <w:marBottom w:val="0"/>
          <w:divBdr>
            <w:top w:val="none" w:sz="0" w:space="0" w:color="auto"/>
            <w:left w:val="none" w:sz="0" w:space="0" w:color="auto"/>
            <w:bottom w:val="none" w:sz="0" w:space="0" w:color="auto"/>
            <w:right w:val="none" w:sz="0" w:space="0" w:color="auto"/>
          </w:divBdr>
        </w:div>
      </w:divsChild>
    </w:div>
    <w:div w:id="247080834">
      <w:bodyDiv w:val="1"/>
      <w:marLeft w:val="0"/>
      <w:marRight w:val="0"/>
      <w:marTop w:val="0"/>
      <w:marBottom w:val="0"/>
      <w:divBdr>
        <w:top w:val="none" w:sz="0" w:space="0" w:color="auto"/>
        <w:left w:val="none" w:sz="0" w:space="0" w:color="auto"/>
        <w:bottom w:val="none" w:sz="0" w:space="0" w:color="auto"/>
        <w:right w:val="none" w:sz="0" w:space="0" w:color="auto"/>
      </w:divBdr>
    </w:div>
    <w:div w:id="284506409">
      <w:bodyDiv w:val="1"/>
      <w:marLeft w:val="0"/>
      <w:marRight w:val="0"/>
      <w:marTop w:val="0"/>
      <w:marBottom w:val="0"/>
      <w:divBdr>
        <w:top w:val="none" w:sz="0" w:space="0" w:color="auto"/>
        <w:left w:val="none" w:sz="0" w:space="0" w:color="auto"/>
        <w:bottom w:val="none" w:sz="0" w:space="0" w:color="auto"/>
        <w:right w:val="none" w:sz="0" w:space="0" w:color="auto"/>
      </w:divBdr>
    </w:div>
    <w:div w:id="990450782">
      <w:bodyDiv w:val="1"/>
      <w:marLeft w:val="0"/>
      <w:marRight w:val="0"/>
      <w:marTop w:val="0"/>
      <w:marBottom w:val="0"/>
      <w:divBdr>
        <w:top w:val="none" w:sz="0" w:space="0" w:color="auto"/>
        <w:left w:val="none" w:sz="0" w:space="0" w:color="auto"/>
        <w:bottom w:val="none" w:sz="0" w:space="0" w:color="auto"/>
        <w:right w:val="none" w:sz="0" w:space="0" w:color="auto"/>
      </w:divBdr>
    </w:div>
    <w:div w:id="1508518531">
      <w:bodyDiv w:val="1"/>
      <w:marLeft w:val="0"/>
      <w:marRight w:val="0"/>
      <w:marTop w:val="0"/>
      <w:marBottom w:val="0"/>
      <w:divBdr>
        <w:top w:val="none" w:sz="0" w:space="0" w:color="auto"/>
        <w:left w:val="none" w:sz="0" w:space="0" w:color="auto"/>
        <w:bottom w:val="none" w:sz="0" w:space="0" w:color="auto"/>
        <w:right w:val="none" w:sz="0" w:space="0" w:color="auto"/>
      </w:divBdr>
      <w:divsChild>
        <w:div w:id="1464157099">
          <w:marLeft w:val="0"/>
          <w:marRight w:val="0"/>
          <w:marTop w:val="0"/>
          <w:marBottom w:val="0"/>
          <w:divBdr>
            <w:top w:val="none" w:sz="0" w:space="0" w:color="auto"/>
            <w:left w:val="none" w:sz="0" w:space="0" w:color="auto"/>
            <w:bottom w:val="none" w:sz="0" w:space="0" w:color="auto"/>
            <w:right w:val="none" w:sz="0" w:space="0" w:color="auto"/>
          </w:divBdr>
          <w:divsChild>
            <w:div w:id="1556313021">
              <w:marLeft w:val="0"/>
              <w:marRight w:val="0"/>
              <w:marTop w:val="0"/>
              <w:marBottom w:val="0"/>
              <w:divBdr>
                <w:top w:val="single" w:sz="2" w:space="0" w:color="EFEFEF"/>
                <w:left w:val="none" w:sz="0" w:space="0" w:color="auto"/>
                <w:bottom w:val="none" w:sz="0" w:space="0" w:color="auto"/>
                <w:right w:val="none" w:sz="0" w:space="0" w:color="auto"/>
              </w:divBdr>
              <w:divsChild>
                <w:div w:id="1229533366">
                  <w:marLeft w:val="0"/>
                  <w:marRight w:val="0"/>
                  <w:marTop w:val="0"/>
                  <w:marBottom w:val="0"/>
                  <w:divBdr>
                    <w:top w:val="single" w:sz="6" w:space="0" w:color="D8D8D8"/>
                    <w:left w:val="none" w:sz="0" w:space="0" w:color="auto"/>
                    <w:bottom w:val="none" w:sz="0" w:space="0" w:color="D8D8D8"/>
                    <w:right w:val="none" w:sz="0" w:space="0" w:color="auto"/>
                  </w:divBdr>
                  <w:divsChild>
                    <w:div w:id="221186164">
                      <w:marLeft w:val="0"/>
                      <w:marRight w:val="0"/>
                      <w:marTop w:val="0"/>
                      <w:marBottom w:val="0"/>
                      <w:divBdr>
                        <w:top w:val="none" w:sz="0" w:space="0" w:color="auto"/>
                        <w:left w:val="none" w:sz="0" w:space="0" w:color="auto"/>
                        <w:bottom w:val="none" w:sz="0" w:space="0" w:color="auto"/>
                        <w:right w:val="none" w:sz="0" w:space="0" w:color="auto"/>
                      </w:divBdr>
                      <w:divsChild>
                        <w:div w:id="1107892339">
                          <w:marLeft w:val="0"/>
                          <w:marRight w:val="0"/>
                          <w:marTop w:val="0"/>
                          <w:marBottom w:val="0"/>
                          <w:divBdr>
                            <w:top w:val="none" w:sz="0" w:space="0" w:color="auto"/>
                            <w:left w:val="none" w:sz="0" w:space="0" w:color="auto"/>
                            <w:bottom w:val="none" w:sz="0" w:space="0" w:color="auto"/>
                            <w:right w:val="none" w:sz="0" w:space="0" w:color="auto"/>
                          </w:divBdr>
                          <w:divsChild>
                            <w:div w:id="1165630754">
                              <w:marLeft w:val="0"/>
                              <w:marRight w:val="0"/>
                              <w:marTop w:val="0"/>
                              <w:marBottom w:val="0"/>
                              <w:divBdr>
                                <w:top w:val="none" w:sz="0" w:space="0" w:color="auto"/>
                                <w:left w:val="none" w:sz="0" w:space="0" w:color="auto"/>
                                <w:bottom w:val="none" w:sz="0" w:space="0" w:color="auto"/>
                                <w:right w:val="none" w:sz="0" w:space="0" w:color="auto"/>
                              </w:divBdr>
                              <w:divsChild>
                                <w:div w:id="512231623">
                                  <w:marLeft w:val="660"/>
                                  <w:marRight w:val="0"/>
                                  <w:marTop w:val="0"/>
                                  <w:marBottom w:val="0"/>
                                  <w:divBdr>
                                    <w:top w:val="none" w:sz="0" w:space="0" w:color="auto"/>
                                    <w:left w:val="none" w:sz="0" w:space="0" w:color="auto"/>
                                    <w:bottom w:val="none" w:sz="0" w:space="0" w:color="auto"/>
                                    <w:right w:val="none" w:sz="0" w:space="0" w:color="auto"/>
                                  </w:divBdr>
                                  <w:divsChild>
                                    <w:div w:id="616913870">
                                      <w:marLeft w:val="0"/>
                                      <w:marRight w:val="225"/>
                                      <w:marTop w:val="75"/>
                                      <w:marBottom w:val="0"/>
                                      <w:divBdr>
                                        <w:top w:val="none" w:sz="0" w:space="0" w:color="auto"/>
                                        <w:left w:val="none" w:sz="0" w:space="0" w:color="auto"/>
                                        <w:bottom w:val="none" w:sz="0" w:space="0" w:color="auto"/>
                                        <w:right w:val="none" w:sz="0" w:space="0" w:color="auto"/>
                                      </w:divBdr>
                                      <w:divsChild>
                                        <w:div w:id="642121909">
                                          <w:marLeft w:val="0"/>
                                          <w:marRight w:val="0"/>
                                          <w:marTop w:val="0"/>
                                          <w:marBottom w:val="0"/>
                                          <w:divBdr>
                                            <w:top w:val="none" w:sz="0" w:space="0" w:color="auto"/>
                                            <w:left w:val="none" w:sz="0" w:space="0" w:color="auto"/>
                                            <w:bottom w:val="none" w:sz="0" w:space="0" w:color="auto"/>
                                            <w:right w:val="none" w:sz="0" w:space="0" w:color="auto"/>
                                          </w:divBdr>
                                          <w:divsChild>
                                            <w:div w:id="162860694">
                                              <w:marLeft w:val="0"/>
                                              <w:marRight w:val="0"/>
                                              <w:marTop w:val="0"/>
                                              <w:marBottom w:val="0"/>
                                              <w:divBdr>
                                                <w:top w:val="none" w:sz="0" w:space="0" w:color="auto"/>
                                                <w:left w:val="none" w:sz="0" w:space="0" w:color="auto"/>
                                                <w:bottom w:val="none" w:sz="0" w:space="0" w:color="auto"/>
                                                <w:right w:val="none" w:sz="0" w:space="0" w:color="auto"/>
                                              </w:divBdr>
                                              <w:divsChild>
                                                <w:div w:id="1136797681">
                                                  <w:marLeft w:val="0"/>
                                                  <w:marRight w:val="0"/>
                                                  <w:marTop w:val="0"/>
                                                  <w:marBottom w:val="0"/>
                                                  <w:divBdr>
                                                    <w:top w:val="none" w:sz="0" w:space="0" w:color="auto"/>
                                                    <w:left w:val="none" w:sz="0" w:space="0" w:color="auto"/>
                                                    <w:bottom w:val="none" w:sz="0" w:space="0" w:color="auto"/>
                                                    <w:right w:val="none" w:sz="0" w:space="0" w:color="auto"/>
                                                  </w:divBdr>
                                                </w:div>
                                                <w:div w:id="1581865958">
                                                  <w:marLeft w:val="0"/>
                                                  <w:marRight w:val="0"/>
                                                  <w:marTop w:val="0"/>
                                                  <w:marBottom w:val="0"/>
                                                  <w:divBdr>
                                                    <w:top w:val="none" w:sz="0" w:space="0" w:color="auto"/>
                                                    <w:left w:val="none" w:sz="0" w:space="0" w:color="auto"/>
                                                    <w:bottom w:val="none" w:sz="0" w:space="0" w:color="auto"/>
                                                    <w:right w:val="none" w:sz="0" w:space="0" w:color="auto"/>
                                                  </w:divBdr>
                                                </w:div>
                                                <w:div w:id="60951646">
                                                  <w:marLeft w:val="0"/>
                                                  <w:marRight w:val="0"/>
                                                  <w:marTop w:val="30"/>
                                                  <w:marBottom w:val="0"/>
                                                  <w:divBdr>
                                                    <w:top w:val="none" w:sz="0" w:space="0" w:color="auto"/>
                                                    <w:left w:val="none" w:sz="0" w:space="0" w:color="auto"/>
                                                    <w:bottom w:val="none" w:sz="0" w:space="0" w:color="auto"/>
                                                    <w:right w:val="none" w:sz="0" w:space="0" w:color="auto"/>
                                                  </w:divBdr>
                                                  <w:divsChild>
                                                    <w:div w:id="58834606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1243687424">
          <w:marLeft w:val="0"/>
          <w:marRight w:val="0"/>
          <w:marTop w:val="0"/>
          <w:marBottom w:val="0"/>
          <w:divBdr>
            <w:top w:val="none" w:sz="0" w:space="0" w:color="auto"/>
            <w:left w:val="none" w:sz="0" w:space="0" w:color="auto"/>
            <w:bottom w:val="none" w:sz="0" w:space="0" w:color="auto"/>
            <w:right w:val="none" w:sz="0" w:space="0" w:color="auto"/>
          </w:divBdr>
          <w:divsChild>
            <w:div w:id="58090845">
              <w:marLeft w:val="0"/>
              <w:marRight w:val="0"/>
              <w:marTop w:val="0"/>
              <w:marBottom w:val="0"/>
              <w:divBdr>
                <w:top w:val="single" w:sz="2" w:space="0" w:color="EFEFEF"/>
                <w:left w:val="none" w:sz="0" w:space="0" w:color="auto"/>
                <w:bottom w:val="none" w:sz="0" w:space="0" w:color="auto"/>
                <w:right w:val="none" w:sz="0" w:space="0" w:color="auto"/>
              </w:divBdr>
              <w:divsChild>
                <w:div w:id="1486626471">
                  <w:marLeft w:val="0"/>
                  <w:marRight w:val="0"/>
                  <w:marTop w:val="0"/>
                  <w:marBottom w:val="0"/>
                  <w:divBdr>
                    <w:top w:val="single" w:sz="6" w:space="0" w:color="D8D8D8"/>
                    <w:left w:val="none" w:sz="0" w:space="0" w:color="auto"/>
                    <w:bottom w:val="none" w:sz="0" w:space="0" w:color="D8D8D8"/>
                    <w:right w:val="none" w:sz="0" w:space="0" w:color="auto"/>
                  </w:divBdr>
                  <w:divsChild>
                    <w:div w:id="1690792019">
                      <w:marLeft w:val="0"/>
                      <w:marRight w:val="0"/>
                      <w:marTop w:val="0"/>
                      <w:marBottom w:val="0"/>
                      <w:divBdr>
                        <w:top w:val="none" w:sz="0" w:space="0" w:color="auto"/>
                        <w:left w:val="none" w:sz="0" w:space="0" w:color="auto"/>
                        <w:bottom w:val="none" w:sz="0" w:space="0" w:color="auto"/>
                        <w:right w:val="none" w:sz="0" w:space="0" w:color="auto"/>
                      </w:divBdr>
                      <w:divsChild>
                        <w:div w:id="761800496">
                          <w:marLeft w:val="0"/>
                          <w:marRight w:val="0"/>
                          <w:marTop w:val="0"/>
                          <w:marBottom w:val="0"/>
                          <w:divBdr>
                            <w:top w:val="none" w:sz="0" w:space="0" w:color="auto"/>
                            <w:left w:val="none" w:sz="0" w:space="0" w:color="auto"/>
                            <w:bottom w:val="none" w:sz="0" w:space="0" w:color="auto"/>
                            <w:right w:val="none" w:sz="0" w:space="0" w:color="auto"/>
                          </w:divBdr>
                          <w:divsChild>
                            <w:div w:id="2066683857">
                              <w:marLeft w:val="0"/>
                              <w:marRight w:val="0"/>
                              <w:marTop w:val="0"/>
                              <w:marBottom w:val="0"/>
                              <w:divBdr>
                                <w:top w:val="none" w:sz="0" w:space="0" w:color="auto"/>
                                <w:left w:val="none" w:sz="0" w:space="0" w:color="auto"/>
                                <w:bottom w:val="none" w:sz="0" w:space="0" w:color="auto"/>
                                <w:right w:val="none" w:sz="0" w:space="0" w:color="auto"/>
                              </w:divBdr>
                              <w:divsChild>
                                <w:div w:id="500050917">
                                  <w:marLeft w:val="0"/>
                                  <w:marRight w:val="0"/>
                                  <w:marTop w:val="0"/>
                                  <w:marBottom w:val="0"/>
                                  <w:divBdr>
                                    <w:top w:val="none" w:sz="0" w:space="0" w:color="auto"/>
                                    <w:left w:val="none" w:sz="0" w:space="0" w:color="auto"/>
                                    <w:bottom w:val="none" w:sz="0" w:space="0" w:color="auto"/>
                                    <w:right w:val="none" w:sz="0" w:space="0" w:color="auto"/>
                                  </w:divBdr>
                                  <w:divsChild>
                                    <w:div w:id="564220210">
                                      <w:marLeft w:val="0"/>
                                      <w:marRight w:val="0"/>
                                      <w:marTop w:val="0"/>
                                      <w:marBottom w:val="0"/>
                                      <w:divBdr>
                                        <w:top w:val="none" w:sz="0" w:space="0" w:color="auto"/>
                                        <w:left w:val="none" w:sz="0" w:space="0" w:color="auto"/>
                                        <w:bottom w:val="none" w:sz="0" w:space="0" w:color="auto"/>
                                        <w:right w:val="none" w:sz="0" w:space="0" w:color="auto"/>
                                      </w:divBdr>
                                    </w:div>
                                  </w:divsChild>
                                </w:div>
                                <w:div w:id="1721248033">
                                  <w:marLeft w:val="660"/>
                                  <w:marRight w:val="0"/>
                                  <w:marTop w:val="0"/>
                                  <w:marBottom w:val="0"/>
                                  <w:divBdr>
                                    <w:top w:val="none" w:sz="0" w:space="0" w:color="auto"/>
                                    <w:left w:val="none" w:sz="0" w:space="0" w:color="auto"/>
                                    <w:bottom w:val="none" w:sz="0" w:space="0" w:color="auto"/>
                                    <w:right w:val="none" w:sz="0" w:space="0" w:color="auto"/>
                                  </w:divBdr>
                                  <w:divsChild>
                                    <w:div w:id="2009556177">
                                      <w:marLeft w:val="0"/>
                                      <w:marRight w:val="0"/>
                                      <w:marTop w:val="0"/>
                                      <w:marBottom w:val="0"/>
                                      <w:divBdr>
                                        <w:top w:val="none" w:sz="0" w:space="0" w:color="auto"/>
                                        <w:left w:val="none" w:sz="0" w:space="0" w:color="auto"/>
                                        <w:bottom w:val="none" w:sz="0" w:space="0" w:color="auto"/>
                                        <w:right w:val="none" w:sz="0" w:space="0" w:color="auto"/>
                                      </w:divBdr>
                                      <w:divsChild>
                                        <w:div w:id="283050238">
                                          <w:marLeft w:val="0"/>
                                          <w:marRight w:val="0"/>
                                          <w:marTop w:val="0"/>
                                          <w:marBottom w:val="0"/>
                                          <w:divBdr>
                                            <w:top w:val="none" w:sz="0" w:space="0" w:color="auto"/>
                                            <w:left w:val="none" w:sz="0" w:space="0" w:color="auto"/>
                                            <w:bottom w:val="none" w:sz="0" w:space="0" w:color="auto"/>
                                            <w:right w:val="none" w:sz="0" w:space="0" w:color="auto"/>
                                          </w:divBdr>
                                          <w:divsChild>
                                            <w:div w:id="617300940">
                                              <w:marLeft w:val="0"/>
                                              <w:marRight w:val="0"/>
                                              <w:marTop w:val="0"/>
                                              <w:marBottom w:val="0"/>
                                              <w:divBdr>
                                                <w:top w:val="none" w:sz="0" w:space="0" w:color="auto"/>
                                                <w:left w:val="none" w:sz="0" w:space="0" w:color="auto"/>
                                                <w:bottom w:val="none" w:sz="0" w:space="0" w:color="auto"/>
                                                <w:right w:val="none" w:sz="0" w:space="0" w:color="auto"/>
                                              </w:divBdr>
                                            </w:div>
                                          </w:divsChild>
                                        </w:div>
                                        <w:div w:id="432553801">
                                          <w:marLeft w:val="-15"/>
                                          <w:marRight w:val="0"/>
                                          <w:marTop w:val="0"/>
                                          <w:marBottom w:val="0"/>
                                          <w:divBdr>
                                            <w:top w:val="none" w:sz="0" w:space="0" w:color="auto"/>
                                            <w:left w:val="none" w:sz="0" w:space="0" w:color="auto"/>
                                            <w:bottom w:val="none" w:sz="0" w:space="0" w:color="auto"/>
                                            <w:right w:val="none" w:sz="0" w:space="0" w:color="auto"/>
                                          </w:divBdr>
                                        </w:div>
                                        <w:div w:id="1882084477">
                                          <w:marLeft w:val="0"/>
                                          <w:marRight w:val="0"/>
                                          <w:marTop w:val="0"/>
                                          <w:marBottom w:val="0"/>
                                          <w:divBdr>
                                            <w:top w:val="none" w:sz="0" w:space="0" w:color="auto"/>
                                            <w:left w:val="none" w:sz="0" w:space="0" w:color="auto"/>
                                            <w:bottom w:val="none" w:sz="0" w:space="0" w:color="auto"/>
                                            <w:right w:val="none" w:sz="0" w:space="0" w:color="auto"/>
                                          </w:divBdr>
                                        </w:div>
                                        <w:div w:id="1461723523">
                                          <w:marLeft w:val="75"/>
                                          <w:marRight w:val="0"/>
                                          <w:marTop w:val="0"/>
                                          <w:marBottom w:val="0"/>
                                          <w:divBdr>
                                            <w:top w:val="none" w:sz="0" w:space="0" w:color="auto"/>
                                            <w:left w:val="none" w:sz="0" w:space="0" w:color="auto"/>
                                            <w:bottom w:val="none" w:sz="0" w:space="0" w:color="auto"/>
                                            <w:right w:val="none" w:sz="0" w:space="0" w:color="auto"/>
                                          </w:divBdr>
                                        </w:div>
                                      </w:divsChild>
                                    </w:div>
                                    <w:div w:id="1706905778">
                                      <w:marLeft w:val="0"/>
                                      <w:marRight w:val="225"/>
                                      <w:marTop w:val="75"/>
                                      <w:marBottom w:val="0"/>
                                      <w:divBdr>
                                        <w:top w:val="none" w:sz="0" w:space="0" w:color="auto"/>
                                        <w:left w:val="none" w:sz="0" w:space="0" w:color="auto"/>
                                        <w:bottom w:val="none" w:sz="0" w:space="0" w:color="auto"/>
                                        <w:right w:val="none" w:sz="0" w:space="0" w:color="auto"/>
                                      </w:divBdr>
                                      <w:divsChild>
                                        <w:div w:id="12991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7686444">
      <w:bodyDiv w:val="1"/>
      <w:marLeft w:val="0"/>
      <w:marRight w:val="0"/>
      <w:marTop w:val="0"/>
      <w:marBottom w:val="0"/>
      <w:divBdr>
        <w:top w:val="none" w:sz="0" w:space="0" w:color="auto"/>
        <w:left w:val="none" w:sz="0" w:space="0" w:color="auto"/>
        <w:bottom w:val="none" w:sz="0" w:space="0" w:color="auto"/>
        <w:right w:val="none" w:sz="0" w:space="0" w:color="auto"/>
      </w:divBdr>
    </w:div>
    <w:div w:id="1692143505">
      <w:bodyDiv w:val="1"/>
      <w:marLeft w:val="0"/>
      <w:marRight w:val="0"/>
      <w:marTop w:val="0"/>
      <w:marBottom w:val="0"/>
      <w:divBdr>
        <w:top w:val="none" w:sz="0" w:space="0" w:color="auto"/>
        <w:left w:val="none" w:sz="0" w:space="0" w:color="auto"/>
        <w:bottom w:val="none" w:sz="0" w:space="0" w:color="auto"/>
        <w:right w:val="none" w:sz="0" w:space="0" w:color="auto"/>
      </w:divBdr>
    </w:div>
    <w:div w:id="191465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6517</Words>
  <Characters>37152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APPENDIX D</vt:lpstr>
    </vt:vector>
  </TitlesOfParts>
  <Company>UNITED STATES AUTO CLUB</Company>
  <LinksUpToDate>false</LinksUpToDate>
  <CharactersWithSpaces>43582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D</dc:title>
  <dc:creator>Lance Jennings</dc:creator>
  <cp:lastModifiedBy>Lance Jennings</cp:lastModifiedBy>
  <cp:revision>2</cp:revision>
  <cp:lastPrinted>2010-03-12T14:53:00Z</cp:lastPrinted>
  <dcterms:created xsi:type="dcterms:W3CDTF">2018-07-06T10:04:00Z</dcterms:created>
  <dcterms:modified xsi:type="dcterms:W3CDTF">2018-07-06T10:04:00Z</dcterms:modified>
</cp:coreProperties>
</file>